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163E" w14:textId="566AE76C" w:rsidR="008B74E5" w:rsidRDefault="008B74E5" w:rsidP="008B74E5">
      <w:pPr>
        <w:jc w:val="right"/>
        <w:rPr>
          <w:color w:val="A6A6A6" w:themeColor="background1" w:themeShade="A6"/>
        </w:rPr>
      </w:pPr>
      <w:r w:rsidRPr="008B74E5">
        <w:rPr>
          <w:b/>
          <w:bCs/>
          <w:color w:val="767171" w:themeColor="background2" w:themeShade="80"/>
          <w:sz w:val="36"/>
        </w:rPr>
        <w:t>Practice LOGO</w:t>
      </w:r>
    </w:p>
    <w:p w14:paraId="596B4641" w14:textId="0F3306A6" w:rsidR="00095429" w:rsidRPr="008B74E5" w:rsidRDefault="008B74E5" w:rsidP="0095229A">
      <w:pPr>
        <w:rPr>
          <w:color w:val="767171" w:themeColor="background2" w:themeShade="80"/>
        </w:rPr>
      </w:pPr>
      <w:r w:rsidRPr="008B74E5">
        <w:rPr>
          <w:color w:val="767171" w:themeColor="background2" w:themeShade="80"/>
        </w:rPr>
        <w:t>Name and address</w:t>
      </w:r>
    </w:p>
    <w:p w14:paraId="010FF429" w14:textId="5C166C1C" w:rsidR="004B5788" w:rsidRDefault="004B5788" w:rsidP="0095229A">
      <w:pPr>
        <w:rPr>
          <w:color w:val="A6A6A6" w:themeColor="background1" w:themeShade="A6"/>
        </w:rPr>
      </w:pPr>
    </w:p>
    <w:p w14:paraId="6EAAC48D" w14:textId="539755F9" w:rsidR="00F64F56" w:rsidRPr="008B74E5" w:rsidRDefault="0007285C" w:rsidP="004B5788">
      <w:pPr>
        <w:ind w:left="5760" w:firstLine="720"/>
        <w:jc w:val="right"/>
        <w:rPr>
          <w:color w:val="767171" w:themeColor="background2" w:themeShade="80"/>
        </w:rPr>
      </w:pPr>
      <w:r>
        <w:t xml:space="preserve">NHS No: </w:t>
      </w:r>
      <w:r w:rsidR="00952885" w:rsidRPr="008B74E5">
        <w:rPr>
          <w:color w:val="767171" w:themeColor="background2" w:themeShade="80"/>
        </w:rPr>
        <w:t>(Your NHS number)</w:t>
      </w:r>
    </w:p>
    <w:p w14:paraId="6FCA0D64" w14:textId="74777DDB" w:rsidR="004B5788" w:rsidRPr="008B74E5" w:rsidRDefault="004B5788" w:rsidP="004B5788">
      <w:pPr>
        <w:ind w:left="5760" w:firstLine="720"/>
        <w:jc w:val="right"/>
        <w:rPr>
          <w:color w:val="767171" w:themeColor="background2" w:themeShade="80"/>
        </w:rPr>
      </w:pPr>
      <w:r w:rsidRPr="008B74E5">
        <w:rPr>
          <w:color w:val="767171" w:themeColor="background2" w:themeShade="80"/>
        </w:rPr>
        <w:t>Date</w:t>
      </w:r>
    </w:p>
    <w:p w14:paraId="28434CBC" w14:textId="77777777" w:rsidR="00B326A6" w:rsidRDefault="00B326A6" w:rsidP="0095229A"/>
    <w:p w14:paraId="38E39759" w14:textId="3CF2D0E5" w:rsidR="00E539E2" w:rsidRDefault="00E539E2" w:rsidP="0095229A">
      <w:pPr>
        <w:rPr>
          <w:highlight w:val="yellow"/>
        </w:rPr>
      </w:pPr>
      <w:r>
        <w:t>Dear</w:t>
      </w:r>
      <w:r w:rsidR="00952885">
        <w:t xml:space="preserve"> </w:t>
      </w:r>
      <w:r w:rsidR="00952885" w:rsidRPr="008B74E5">
        <w:rPr>
          <w:color w:val="767171" w:themeColor="background2" w:themeShade="80"/>
        </w:rPr>
        <w:t>(Name),</w:t>
      </w:r>
    </w:p>
    <w:p w14:paraId="0E31FD03" w14:textId="77777777" w:rsidR="00B326A6" w:rsidRDefault="00B326A6" w:rsidP="0095229A"/>
    <w:p w14:paraId="69663930" w14:textId="181B3B86" w:rsidR="00952885" w:rsidRDefault="0015380F" w:rsidP="0095229A">
      <w:pPr>
        <w:rPr>
          <w:b/>
        </w:rPr>
      </w:pPr>
      <w:r>
        <w:rPr>
          <w:b/>
        </w:rPr>
        <w:t xml:space="preserve">We would like to </w:t>
      </w:r>
      <w:r w:rsidR="00596E0E">
        <w:rPr>
          <w:b/>
        </w:rPr>
        <w:t>invite</w:t>
      </w:r>
      <w:r>
        <w:rPr>
          <w:b/>
        </w:rPr>
        <w:t xml:space="preserve"> you </w:t>
      </w:r>
      <w:r w:rsidR="00596E0E">
        <w:rPr>
          <w:b/>
        </w:rPr>
        <w:t>to your</w:t>
      </w:r>
      <w:r>
        <w:rPr>
          <w:b/>
        </w:rPr>
        <w:t xml:space="preserve"> </w:t>
      </w:r>
      <w:r w:rsidR="007A41A6">
        <w:rPr>
          <w:b/>
        </w:rPr>
        <w:t xml:space="preserve">free </w:t>
      </w:r>
      <w:r>
        <w:rPr>
          <w:b/>
        </w:rPr>
        <w:t xml:space="preserve">annual </w:t>
      </w:r>
      <w:r w:rsidR="00596E0E">
        <w:rPr>
          <w:b/>
        </w:rPr>
        <w:t xml:space="preserve">physical </w:t>
      </w:r>
      <w:r>
        <w:rPr>
          <w:b/>
        </w:rPr>
        <w:t>health check on</w:t>
      </w:r>
      <w:r w:rsidR="00952885">
        <w:rPr>
          <w:b/>
        </w:rPr>
        <w:t>:</w:t>
      </w:r>
    </w:p>
    <w:p w14:paraId="2E36347D" w14:textId="56E3341E" w:rsidR="00952885" w:rsidRDefault="0015380F" w:rsidP="0095229A">
      <w:pPr>
        <w:rPr>
          <w:b/>
        </w:rPr>
      </w:pPr>
      <w:r w:rsidRPr="008B74E5">
        <w:rPr>
          <w:b/>
          <w:color w:val="767171" w:themeColor="background2" w:themeShade="80"/>
        </w:rPr>
        <w:t xml:space="preserve"> </w:t>
      </w:r>
      <w:r w:rsidR="00952885" w:rsidRPr="008B74E5">
        <w:rPr>
          <w:b/>
          <w:color w:val="767171" w:themeColor="background2" w:themeShade="80"/>
        </w:rPr>
        <w:t>(Date and time)</w:t>
      </w:r>
      <w:r w:rsidRPr="008B74E5">
        <w:rPr>
          <w:b/>
          <w:color w:val="767171" w:themeColor="background2" w:themeShade="80"/>
        </w:rPr>
        <w:t xml:space="preserve"> </w:t>
      </w:r>
      <w:r>
        <w:rPr>
          <w:b/>
        </w:rPr>
        <w:t>at</w:t>
      </w:r>
      <w:r w:rsidR="00952885">
        <w:rPr>
          <w:b/>
        </w:rPr>
        <w:t xml:space="preserve"> </w:t>
      </w:r>
      <w:r w:rsidR="00952885" w:rsidRPr="008B74E5">
        <w:rPr>
          <w:b/>
          <w:color w:val="767171" w:themeColor="background2" w:themeShade="80"/>
        </w:rPr>
        <w:t>(location)</w:t>
      </w:r>
      <w:r w:rsidR="00952885">
        <w:rPr>
          <w:b/>
        </w:rPr>
        <w:t>.</w:t>
      </w:r>
    </w:p>
    <w:p w14:paraId="3C4D58B1" w14:textId="77777777" w:rsidR="00952885" w:rsidRDefault="00952885" w:rsidP="0095229A">
      <w:pPr>
        <w:rPr>
          <w:b/>
        </w:rPr>
      </w:pPr>
    </w:p>
    <w:p w14:paraId="2EC4211A" w14:textId="0DD9E0E3" w:rsidR="00BC7562" w:rsidRDefault="0015380F" w:rsidP="0095229A">
      <w:r>
        <w:t xml:space="preserve">If this is not convenient </w:t>
      </w:r>
      <w:r w:rsidR="00952885">
        <w:t>or</w:t>
      </w:r>
      <w:r>
        <w:t xml:space="preserve"> suitable, </w:t>
      </w:r>
      <w:r w:rsidR="005B0A7F">
        <w:t>we would be happy</w:t>
      </w:r>
      <w:r>
        <w:t xml:space="preserve"> </w:t>
      </w:r>
      <w:r w:rsidR="005B0A7F">
        <w:t>to rearrange</w:t>
      </w:r>
      <w:r w:rsidR="00B55F30">
        <w:t xml:space="preserve"> – please contact us on:</w:t>
      </w:r>
      <w:r w:rsidR="005B0A7F">
        <w:t xml:space="preserve"> </w:t>
      </w:r>
      <w:r w:rsidR="00952885" w:rsidRPr="008B74E5">
        <w:rPr>
          <w:color w:val="767171" w:themeColor="background2" w:themeShade="80"/>
        </w:rPr>
        <w:t>(telephone number)</w:t>
      </w:r>
      <w:r w:rsidRPr="008B74E5">
        <w:rPr>
          <w:color w:val="767171" w:themeColor="background2" w:themeShade="80"/>
        </w:rPr>
        <w:t xml:space="preserve"> </w:t>
      </w:r>
    </w:p>
    <w:p w14:paraId="3536A116" w14:textId="77777777" w:rsidR="00B326A6" w:rsidRDefault="00B326A6" w:rsidP="0095229A"/>
    <w:p w14:paraId="106F20E2" w14:textId="69474E79" w:rsidR="00B326A6" w:rsidRDefault="00163AF4" w:rsidP="0095229A">
      <w:r w:rsidRPr="00163AF4">
        <w:t xml:space="preserve">You may want to take someone with you to your </w:t>
      </w:r>
      <w:r w:rsidR="00596E0E" w:rsidRPr="00163AF4">
        <w:t xml:space="preserve">annual </w:t>
      </w:r>
      <w:r w:rsidR="00596E0E">
        <w:t xml:space="preserve">physical </w:t>
      </w:r>
      <w:r w:rsidR="00596E0E" w:rsidRPr="00163AF4">
        <w:t>health check</w:t>
      </w:r>
      <w:r w:rsidRPr="00163AF4">
        <w:t>. This could be a friend, family member or a support worker</w:t>
      </w:r>
      <w:r>
        <w:t>.</w:t>
      </w:r>
    </w:p>
    <w:p w14:paraId="60D99DD8" w14:textId="77777777" w:rsidR="00163AF4" w:rsidRDefault="00163AF4" w:rsidP="0095229A"/>
    <w:p w14:paraId="124D376D" w14:textId="537A94B4" w:rsidR="0015380F" w:rsidRPr="00952885" w:rsidRDefault="00163AF4" w:rsidP="0095229A">
      <w:pPr>
        <w:rPr>
          <w:color w:val="A6A6A6" w:themeColor="background1" w:themeShade="A6"/>
        </w:rPr>
      </w:pPr>
      <w:r>
        <w:t xml:space="preserve">If you have </w:t>
      </w:r>
      <w:r w:rsidR="00166F77">
        <w:t xml:space="preserve">a </w:t>
      </w:r>
      <w:r w:rsidR="00166F77" w:rsidRPr="00166F77">
        <w:t>nominated supporter</w:t>
      </w:r>
      <w:r w:rsidR="004B5788">
        <w:t xml:space="preserve"> in your records</w:t>
      </w:r>
      <w:r>
        <w:t xml:space="preserve">, we will </w:t>
      </w:r>
      <w:r w:rsidR="00166F77">
        <w:t>send</w:t>
      </w:r>
      <w:r>
        <w:t xml:space="preserve"> </w:t>
      </w:r>
      <w:r w:rsidR="00166F77">
        <w:t>them a</w:t>
      </w:r>
      <w:r w:rsidR="0015380F">
        <w:t xml:space="preserve"> copy of this letter</w:t>
      </w:r>
      <w:r w:rsidR="00166F77">
        <w:t>.</w:t>
      </w:r>
      <w:r w:rsidR="0015380F">
        <w:t xml:space="preserve"> </w:t>
      </w:r>
    </w:p>
    <w:p w14:paraId="3754025A" w14:textId="77777777" w:rsidR="00E539E2" w:rsidRDefault="00E539E2" w:rsidP="0095229A">
      <w:pPr>
        <w:rPr>
          <w:b/>
        </w:rPr>
      </w:pPr>
    </w:p>
    <w:p w14:paraId="2CEB018D" w14:textId="5996E18D" w:rsidR="00E539E2" w:rsidRDefault="00E539E2" w:rsidP="0095229A">
      <w:r>
        <w:t>Yours sincerely</w:t>
      </w:r>
      <w:r w:rsidR="00952885">
        <w:t>,</w:t>
      </w:r>
    </w:p>
    <w:p w14:paraId="4EA7434E" w14:textId="77777777" w:rsidR="00B326A6" w:rsidRDefault="00B326A6" w:rsidP="0095229A"/>
    <w:p w14:paraId="01CDF350" w14:textId="2A80155E" w:rsidR="00DB1B4D" w:rsidRPr="008B74E5" w:rsidRDefault="00163AF4" w:rsidP="0095229A">
      <w:pPr>
        <w:rPr>
          <w:color w:val="767171" w:themeColor="background2" w:themeShade="80"/>
          <w:highlight w:val="yellow"/>
        </w:rPr>
      </w:pPr>
      <w:r>
        <w:t xml:space="preserve">Dr </w:t>
      </w:r>
      <w:r w:rsidRPr="008B74E5">
        <w:rPr>
          <w:color w:val="767171" w:themeColor="background2" w:themeShade="80"/>
        </w:rPr>
        <w:t>(Name of your GP)</w:t>
      </w:r>
    </w:p>
    <w:p w14:paraId="54FBEDB9" w14:textId="118F4D81" w:rsidR="0095229A" w:rsidRDefault="0095229A" w:rsidP="0095229A"/>
    <w:p w14:paraId="46656945" w14:textId="5C6A7EB8" w:rsidR="0095229A" w:rsidRDefault="0095229A" w:rsidP="0095229A">
      <w:pPr>
        <w:rPr>
          <w:sz w:val="18"/>
        </w:rPr>
      </w:pPr>
    </w:p>
    <w:p w14:paraId="12726949" w14:textId="0F84AB33" w:rsidR="007E3AE2" w:rsidRDefault="007E3AE2" w:rsidP="0095229A">
      <w:pPr>
        <w:rPr>
          <w:sz w:val="18"/>
        </w:rPr>
      </w:pPr>
    </w:p>
    <w:p w14:paraId="4248AE4C" w14:textId="7DCE227C" w:rsidR="007E3AE2" w:rsidRDefault="007E3AE2" w:rsidP="0095229A">
      <w:pPr>
        <w:rPr>
          <w:sz w:val="18"/>
        </w:rPr>
      </w:pPr>
    </w:p>
    <w:p w14:paraId="0FFCC5E9" w14:textId="6AF63CCC" w:rsidR="007E3AE2" w:rsidRDefault="007E3AE2" w:rsidP="0095229A">
      <w:pPr>
        <w:rPr>
          <w:sz w:val="18"/>
        </w:rPr>
      </w:pPr>
    </w:p>
    <w:p w14:paraId="0DE28952" w14:textId="647CB88B" w:rsidR="007E3AE2" w:rsidRDefault="007E3AE2" w:rsidP="007E3AE2">
      <w:pPr>
        <w:jc w:val="center"/>
      </w:pPr>
      <w:r>
        <w:t xml:space="preserve">Your health and personal wellbeing are important.  </w:t>
      </w:r>
    </w:p>
    <w:p w14:paraId="46BAD2E6" w14:textId="4AA6CBE3" w:rsidR="007E3AE2" w:rsidRDefault="007E3AE2" w:rsidP="007E3AE2">
      <w:pPr>
        <w:jc w:val="center"/>
      </w:pPr>
      <w:r>
        <w:t>An annual physical health check helps you stay well by talking about your health and finding any problems early, so you get the right care.</w:t>
      </w:r>
    </w:p>
    <w:p w14:paraId="08399FAB" w14:textId="0B8E531B" w:rsidR="007E3AE2" w:rsidRDefault="007E3AE2" w:rsidP="007E3AE2">
      <w:pPr>
        <w:jc w:val="center"/>
      </w:pPr>
    </w:p>
    <w:p w14:paraId="358DE958" w14:textId="2B8CFFAB" w:rsidR="007E3AE2" w:rsidRDefault="007E3AE2" w:rsidP="007E3AE2">
      <w:pPr>
        <w:ind w:firstLine="720"/>
        <w:rPr>
          <w:sz w:val="18"/>
        </w:rPr>
      </w:pPr>
      <w:r>
        <w:t>The enclosed information gives further details about the health check</w:t>
      </w:r>
    </w:p>
    <w:p w14:paraId="78F5120A" w14:textId="5E96DDAD" w:rsidR="007E3AE2" w:rsidRDefault="007E3AE2" w:rsidP="0095229A">
      <w:pPr>
        <w:rPr>
          <w:sz w:val="18"/>
        </w:rPr>
      </w:pPr>
    </w:p>
    <w:p w14:paraId="6CA3D59B" w14:textId="3AE7EAC6" w:rsidR="007E3AE2" w:rsidRDefault="007E3AE2" w:rsidP="0095229A">
      <w:pPr>
        <w:rPr>
          <w:sz w:val="18"/>
        </w:rPr>
      </w:pPr>
    </w:p>
    <w:p w14:paraId="36699945" w14:textId="52F87281" w:rsidR="007E3AE2" w:rsidRDefault="007E3AE2" w:rsidP="0095229A">
      <w:pPr>
        <w:rPr>
          <w:sz w:val="18"/>
        </w:rPr>
      </w:pPr>
    </w:p>
    <w:p w14:paraId="3A27009E" w14:textId="18161D2A" w:rsidR="007E3AE2" w:rsidRPr="00212601" w:rsidRDefault="007E3AE2" w:rsidP="0095229A">
      <w:pPr>
        <w:rPr>
          <w:sz w:val="18"/>
        </w:rPr>
      </w:pPr>
    </w:p>
    <w:p w14:paraId="5C9BD113" w14:textId="1A4653C1" w:rsidR="0095229A" w:rsidRPr="00E6239E" w:rsidRDefault="0095229A" w:rsidP="0095229A">
      <w:pPr>
        <w:spacing w:after="120"/>
        <w:ind w:right="-1753" w:hanging="1797"/>
        <w:rPr>
          <w:b/>
          <w:bCs/>
        </w:rPr>
      </w:pPr>
      <w:r w:rsidRPr="00E6239E">
        <w:rPr>
          <w:b/>
          <w:bCs/>
        </w:rPr>
        <w:t>--------------------------------------------------------------------------</w:t>
      </w:r>
      <w:r w:rsidRPr="00E6239E">
        <w:rPr>
          <w:b/>
          <w:bCs/>
        </w:rPr>
        <w:sym w:font="Wingdings" w:char="0022"/>
      </w:r>
      <w:r w:rsidRPr="00E6239E">
        <w:rPr>
          <w:b/>
          <w:bCs/>
        </w:rPr>
        <w:t>----------------------------------------------------------------------</w:t>
      </w:r>
      <w:r w:rsidR="00212601">
        <w:rPr>
          <w:b/>
          <w:bCs/>
        </w:rPr>
        <w:t>--</w:t>
      </w:r>
    </w:p>
    <w:p w14:paraId="60B0BA1D" w14:textId="5D1E2D8C" w:rsidR="0095229A" w:rsidRPr="00E6239E" w:rsidRDefault="0095229A" w:rsidP="00B326A6">
      <w:pPr>
        <w:pStyle w:val="Footer"/>
        <w:tabs>
          <w:tab w:val="clear" w:pos="8306"/>
          <w:tab w:val="right" w:pos="8931"/>
        </w:tabs>
        <w:spacing w:after="160"/>
        <w:ind w:right="-619"/>
        <w:rPr>
          <w:b/>
          <w:bCs/>
          <w:sz w:val="24"/>
          <w:szCs w:val="24"/>
        </w:rPr>
      </w:pPr>
      <w:r w:rsidRPr="00E6239E">
        <w:rPr>
          <w:b/>
          <w:bCs/>
          <w:sz w:val="24"/>
          <w:szCs w:val="24"/>
        </w:rPr>
        <w:t xml:space="preserve">Please record the date and time of your appointment and </w:t>
      </w:r>
      <w:r w:rsidR="000913CF">
        <w:rPr>
          <w:b/>
          <w:bCs/>
          <w:sz w:val="24"/>
          <w:szCs w:val="24"/>
        </w:rPr>
        <w:t xml:space="preserve">keep </w:t>
      </w:r>
      <w:r w:rsidR="0069246C">
        <w:rPr>
          <w:b/>
          <w:bCs/>
          <w:sz w:val="24"/>
          <w:szCs w:val="24"/>
        </w:rPr>
        <w:t>this</w:t>
      </w:r>
      <w:r w:rsidR="000913CF">
        <w:rPr>
          <w:b/>
          <w:bCs/>
          <w:sz w:val="24"/>
          <w:szCs w:val="24"/>
        </w:rPr>
        <w:t xml:space="preserve"> to remind you</w:t>
      </w:r>
    </w:p>
    <w:p w14:paraId="61E38FDB" w14:textId="77777777" w:rsidR="00952885" w:rsidRDefault="00952885" w:rsidP="00B326A6">
      <w:pPr>
        <w:pStyle w:val="Footer"/>
        <w:tabs>
          <w:tab w:val="clear" w:pos="8306"/>
          <w:tab w:val="left" w:pos="3735"/>
          <w:tab w:val="right" w:pos="8931"/>
        </w:tabs>
        <w:spacing w:after="160"/>
        <w:ind w:right="-619"/>
        <w:rPr>
          <w:b/>
          <w:bCs/>
          <w:sz w:val="28"/>
          <w:szCs w:val="28"/>
        </w:rPr>
      </w:pPr>
    </w:p>
    <w:p w14:paraId="76E0E02B" w14:textId="678E5FFC" w:rsidR="0095229A" w:rsidRPr="00E6239E" w:rsidRDefault="0095229A" w:rsidP="00B326A6">
      <w:pPr>
        <w:pStyle w:val="Footer"/>
        <w:tabs>
          <w:tab w:val="clear" w:pos="8306"/>
          <w:tab w:val="left" w:pos="3735"/>
          <w:tab w:val="right" w:pos="8931"/>
        </w:tabs>
        <w:spacing w:after="160"/>
        <w:ind w:right="-619"/>
        <w:rPr>
          <w:b/>
          <w:bCs/>
          <w:sz w:val="28"/>
          <w:szCs w:val="28"/>
        </w:rPr>
      </w:pPr>
      <w:r w:rsidRPr="00E6239E"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 w:rsidRPr="00E6239E">
        <w:rPr>
          <w:b/>
          <w:bCs/>
          <w:sz w:val="28"/>
          <w:szCs w:val="28"/>
        </w:rPr>
        <w:tab/>
      </w:r>
    </w:p>
    <w:p w14:paraId="2C04D892" w14:textId="187D926F" w:rsidR="0095229A" w:rsidRPr="00E6239E" w:rsidRDefault="00952885" w:rsidP="00B326A6">
      <w:pPr>
        <w:pStyle w:val="Footer"/>
        <w:tabs>
          <w:tab w:val="clear" w:pos="8306"/>
          <w:tab w:val="right" w:pos="8931"/>
        </w:tabs>
        <w:spacing w:after="160"/>
        <w:ind w:right="-6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95229A" w:rsidRPr="006E0B06">
        <w:rPr>
          <w:b/>
          <w:bCs/>
          <w:sz w:val="28"/>
          <w:szCs w:val="28"/>
        </w:rPr>
        <w:t xml:space="preserve">: </w:t>
      </w:r>
    </w:p>
    <w:p w14:paraId="50F511C2" w14:textId="77777777" w:rsidR="0095229A" w:rsidRPr="00E62A5C" w:rsidRDefault="0095229A" w:rsidP="00E62A5C">
      <w:pPr>
        <w:pStyle w:val="Footer"/>
        <w:tabs>
          <w:tab w:val="clear" w:pos="8306"/>
          <w:tab w:val="right" w:pos="8931"/>
        </w:tabs>
        <w:ind w:right="-619"/>
        <w:rPr>
          <w:bCs/>
          <w:sz w:val="24"/>
          <w:szCs w:val="28"/>
        </w:rPr>
      </w:pPr>
    </w:p>
    <w:p w14:paraId="64B72C92" w14:textId="1B06166F" w:rsidR="0095229A" w:rsidRPr="00952885" w:rsidRDefault="004B5788" w:rsidP="007A41A6">
      <w:pPr>
        <w:pStyle w:val="Footer"/>
        <w:tabs>
          <w:tab w:val="clear" w:pos="8306"/>
          <w:tab w:val="left" w:pos="2850"/>
          <w:tab w:val="right" w:pos="8505"/>
        </w:tabs>
        <w:spacing w:after="160"/>
        <w:ind w:left="-351" w:right="-193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M</w:t>
      </w:r>
      <w:r w:rsidR="0095229A" w:rsidRPr="00952885">
        <w:rPr>
          <w:b/>
          <w:bCs/>
          <w:sz w:val="28"/>
          <w:szCs w:val="30"/>
        </w:rPr>
        <w:t xml:space="preserve">y </w:t>
      </w:r>
      <w:r w:rsidR="0069246C" w:rsidRPr="00952885">
        <w:rPr>
          <w:b/>
          <w:bCs/>
          <w:sz w:val="28"/>
          <w:szCs w:val="30"/>
        </w:rPr>
        <w:t xml:space="preserve">annual </w:t>
      </w:r>
      <w:r w:rsidR="0069246C">
        <w:rPr>
          <w:b/>
          <w:bCs/>
          <w:sz w:val="28"/>
          <w:szCs w:val="30"/>
        </w:rPr>
        <w:t xml:space="preserve">physical </w:t>
      </w:r>
      <w:r w:rsidR="0069246C" w:rsidRPr="00952885">
        <w:rPr>
          <w:b/>
          <w:bCs/>
          <w:sz w:val="28"/>
          <w:szCs w:val="30"/>
        </w:rPr>
        <w:t xml:space="preserve">health check </w:t>
      </w:r>
      <w:r w:rsidR="0069246C">
        <w:rPr>
          <w:b/>
          <w:bCs/>
          <w:sz w:val="28"/>
          <w:szCs w:val="30"/>
        </w:rPr>
        <w:t xml:space="preserve">is </w:t>
      </w:r>
      <w:r w:rsidR="0095229A" w:rsidRPr="00952885">
        <w:rPr>
          <w:b/>
          <w:bCs/>
          <w:sz w:val="28"/>
          <w:szCs w:val="30"/>
        </w:rPr>
        <w:t>on _</w:t>
      </w:r>
      <w:r w:rsidR="004A57DD" w:rsidRPr="00952885">
        <w:rPr>
          <w:b/>
          <w:bCs/>
          <w:sz w:val="28"/>
          <w:szCs w:val="30"/>
        </w:rPr>
        <w:t>_</w:t>
      </w:r>
      <w:r w:rsidR="0095229A" w:rsidRPr="00952885">
        <w:rPr>
          <w:b/>
          <w:bCs/>
          <w:sz w:val="28"/>
          <w:szCs w:val="30"/>
        </w:rPr>
        <w:t>_/</w:t>
      </w:r>
      <w:r w:rsidR="004A57DD" w:rsidRPr="00952885">
        <w:rPr>
          <w:b/>
          <w:bCs/>
          <w:sz w:val="28"/>
          <w:szCs w:val="30"/>
        </w:rPr>
        <w:t>_</w:t>
      </w:r>
      <w:r w:rsidR="0095229A" w:rsidRPr="00952885">
        <w:rPr>
          <w:b/>
          <w:bCs/>
          <w:sz w:val="28"/>
          <w:szCs w:val="30"/>
        </w:rPr>
        <w:t>__/</w:t>
      </w:r>
      <w:r w:rsidR="004A57DD" w:rsidRPr="00952885">
        <w:rPr>
          <w:b/>
          <w:bCs/>
          <w:sz w:val="28"/>
          <w:szCs w:val="30"/>
        </w:rPr>
        <w:t>_</w:t>
      </w:r>
      <w:r w:rsidR="0095229A" w:rsidRPr="00952885">
        <w:rPr>
          <w:b/>
          <w:bCs/>
          <w:sz w:val="28"/>
          <w:szCs w:val="30"/>
        </w:rPr>
        <w:t>__ at _____am/pm</w:t>
      </w:r>
    </w:p>
    <w:p w14:paraId="6235C8DC" w14:textId="10F58D6F" w:rsidR="00B326A6" w:rsidRDefault="00B326A6" w:rsidP="0095229A">
      <w:pPr>
        <w:pStyle w:val="Footer"/>
        <w:tabs>
          <w:tab w:val="clear" w:pos="4153"/>
          <w:tab w:val="left" w:pos="2850"/>
          <w:tab w:val="center" w:pos="4156"/>
        </w:tabs>
        <w:rPr>
          <w:b/>
          <w:bCs/>
          <w:sz w:val="24"/>
          <w:szCs w:val="24"/>
        </w:rPr>
      </w:pPr>
    </w:p>
    <w:p w14:paraId="2E710F69" w14:textId="478F644A" w:rsidR="0095229A" w:rsidRDefault="008B74E5" w:rsidP="00952885">
      <w:pPr>
        <w:jc w:val="center"/>
      </w:pPr>
      <w:r>
        <w:rPr>
          <w:noProof/>
        </w:rPr>
        <w:drawing>
          <wp:inline distT="0" distB="0" distL="0" distR="0" wp14:anchorId="525CC3E9" wp14:editId="653682E7">
            <wp:extent cx="4096385" cy="1038225"/>
            <wp:effectExtent l="0" t="0" r="0" b="9525"/>
            <wp:docPr id="2" name="Picture 2" descr="Annual Physical Health Check title with a red heart with a medical white cross in the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nual Physical Health Check title with a red heart with a medical white cross in the centr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8EAA3" w14:textId="3EFFEA93" w:rsidR="0095229A" w:rsidRDefault="0095229A" w:rsidP="0069246C">
      <w:pPr>
        <w:jc w:val="center"/>
      </w:pPr>
    </w:p>
    <w:p w14:paraId="7AD6D60D" w14:textId="1EDEA9F6" w:rsidR="00EF4BC0" w:rsidRDefault="00EF4BC0" w:rsidP="0069246C">
      <w:pPr>
        <w:jc w:val="center"/>
      </w:pPr>
    </w:p>
    <w:p w14:paraId="0D90B7DE" w14:textId="7DDE4217" w:rsidR="00EF4BC0" w:rsidRPr="00EF4BC0" w:rsidRDefault="00EF4BC0" w:rsidP="00EF4BC0">
      <w:pPr>
        <w:pStyle w:val="Heading1"/>
        <w:rPr>
          <w:b/>
          <w:bCs/>
        </w:rPr>
      </w:pPr>
      <w:r w:rsidRPr="00EF4BC0">
        <w:rPr>
          <w:b/>
          <w:bCs/>
        </w:rPr>
        <w:t>Annual Physical Health Check</w:t>
      </w:r>
      <w:r w:rsidRPr="00EF4BC0">
        <w:rPr>
          <w:b/>
          <w:bCs/>
        </w:rPr>
        <w:tab/>
      </w:r>
      <w:r w:rsidRPr="00EF4BC0">
        <w:rPr>
          <w:b/>
          <w:bCs/>
        </w:rPr>
        <w:tab/>
        <w:t xml:space="preserve">    </w:t>
      </w:r>
      <w:r>
        <w:rPr>
          <w:b/>
          <w:bCs/>
        </w:rPr>
        <w:t xml:space="preserve">           </w:t>
      </w:r>
      <w:r w:rsidRPr="00EF4BC0">
        <w:rPr>
          <w:b/>
          <w:bCs/>
          <w:noProof/>
        </w:rPr>
        <w:drawing>
          <wp:inline distT="0" distB="0" distL="0" distR="0" wp14:anchorId="54044CEB" wp14:editId="4407ADCF">
            <wp:extent cx="993140" cy="938530"/>
            <wp:effectExtent l="0" t="0" r="0" b="0"/>
            <wp:docPr id="1" name="Picture 1" descr="Red heart with a white medical cross in the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heart with a white medical cross in the centre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37"/>
                    <a:stretch/>
                  </pic:blipFill>
                  <pic:spPr bwMode="auto">
                    <a:xfrm>
                      <a:off x="0" y="0"/>
                      <a:ext cx="9931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  <w:r w:rsidRPr="00EF4BC0">
        <w:rPr>
          <w:b/>
          <w:bCs/>
          <w:noProof/>
        </w:rPr>
        <w:drawing>
          <wp:inline distT="0" distB="0" distL="0" distR="0" wp14:anchorId="4F677798" wp14:editId="4F63E858">
            <wp:extent cx="943610" cy="403860"/>
            <wp:effectExtent l="0" t="0" r="8890" b="0"/>
            <wp:docPr id="3" name="Picture 3" descr="NHS , the National Health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, the National Health Service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3EA8928" w14:textId="77777777" w:rsidR="00EF4BC0" w:rsidRPr="00EF4BC0" w:rsidRDefault="00EF4BC0" w:rsidP="00EF4BC0">
      <w:pPr>
        <w:pStyle w:val="Heading1"/>
      </w:pPr>
      <w:r w:rsidRPr="00EF4BC0">
        <w:t>Why have I been invited to this annual physical health check?</w:t>
      </w:r>
    </w:p>
    <w:p w14:paraId="579C7E46" w14:textId="77777777" w:rsidR="00EF4BC0" w:rsidRPr="00EF4BC0" w:rsidRDefault="00EF4BC0" w:rsidP="00EF4BC0">
      <w:pPr>
        <w:widowControl w:val="0"/>
        <w:rPr>
          <w:color w:val="000000"/>
          <w:szCs w:val="24"/>
        </w:rPr>
      </w:pPr>
      <w:r w:rsidRPr="00EF4BC0">
        <w:rPr>
          <w:szCs w:val="24"/>
        </w:rPr>
        <w:t>You are invited to have annual physical health checks because you are registered with your GP as having a diagnosis of a severe mental illness (SMI). This could be schizophrenia, bipolar disorder or a history of psychosis.</w:t>
      </w:r>
    </w:p>
    <w:p w14:paraId="29A52CDB" w14:textId="77777777" w:rsidR="00EF4BC0" w:rsidRPr="00EF4BC0" w:rsidRDefault="00EF4BC0" w:rsidP="00EF4BC0">
      <w:pPr>
        <w:pStyle w:val="Heading1"/>
      </w:pPr>
      <w:r w:rsidRPr="00EF4BC0">
        <w:t>Why is it important to attend?</w:t>
      </w:r>
    </w:p>
    <w:p w14:paraId="40B696D7" w14:textId="77777777" w:rsidR="00EF4BC0" w:rsidRPr="00EF4BC0" w:rsidRDefault="00EF4BC0" w:rsidP="00EF4BC0">
      <w:pPr>
        <w:widowControl w:val="0"/>
        <w:rPr>
          <w:color w:val="000000"/>
          <w:szCs w:val="24"/>
        </w:rPr>
      </w:pPr>
      <w:r w:rsidRPr="00EF4BC0">
        <w:rPr>
          <w:szCs w:val="24"/>
        </w:rPr>
        <w:t>We know that prevention and early identification can significantly reduce the likelihood, seriousness and impact of health conditions.</w:t>
      </w:r>
    </w:p>
    <w:p w14:paraId="37C5824F" w14:textId="77777777" w:rsidR="00EF4BC0" w:rsidRPr="00EF4BC0" w:rsidRDefault="00EF4BC0" w:rsidP="00EF4BC0">
      <w:pPr>
        <w:widowControl w:val="0"/>
        <w:rPr>
          <w:szCs w:val="24"/>
        </w:rPr>
      </w:pPr>
      <w:r w:rsidRPr="00EF4BC0">
        <w:rPr>
          <w:szCs w:val="24"/>
        </w:rPr>
        <w:t>We also know that people living with SMI are:</w:t>
      </w:r>
    </w:p>
    <w:p w14:paraId="2F24E020" w14:textId="77777777" w:rsidR="00EF4BC0" w:rsidRPr="00EF4BC0" w:rsidRDefault="00EF4BC0" w:rsidP="00EF4BC0">
      <w:pPr>
        <w:widowControl w:val="0"/>
        <w:ind w:left="567" w:hanging="567"/>
        <w:rPr>
          <w:szCs w:val="24"/>
        </w:rPr>
      </w:pPr>
      <w:r w:rsidRPr="00EF4BC0">
        <w:rPr>
          <w:rFonts w:ascii="Symbol" w:hAnsi="Symbol"/>
          <w:szCs w:val="24"/>
          <w:lang w:val="x-none"/>
        </w:rPr>
        <w:t>·</w:t>
      </w:r>
      <w:r w:rsidRPr="00EF4BC0">
        <w:rPr>
          <w:szCs w:val="24"/>
        </w:rPr>
        <w:t> At greater risk of physical ill health</w:t>
      </w:r>
    </w:p>
    <w:p w14:paraId="34B6F3C8" w14:textId="77777777" w:rsidR="00EF4BC0" w:rsidRPr="00EF4BC0" w:rsidRDefault="00EF4BC0" w:rsidP="00EF4BC0">
      <w:pPr>
        <w:widowControl w:val="0"/>
        <w:ind w:left="567" w:hanging="567"/>
        <w:rPr>
          <w:szCs w:val="24"/>
        </w:rPr>
      </w:pPr>
      <w:r w:rsidRPr="00EF4BC0">
        <w:rPr>
          <w:rFonts w:ascii="Symbol" w:hAnsi="Symbol"/>
          <w:szCs w:val="24"/>
          <w:lang w:val="x-none"/>
        </w:rPr>
        <w:t>·</w:t>
      </w:r>
      <w:r w:rsidRPr="00EF4BC0">
        <w:rPr>
          <w:szCs w:val="24"/>
        </w:rPr>
        <w:t> More likely to develop preventable conditions like diabetes, heart disease, breathing conditions and some cancers</w:t>
      </w:r>
    </w:p>
    <w:p w14:paraId="69B3166C" w14:textId="77777777" w:rsidR="00EF4BC0" w:rsidRPr="00EF4BC0" w:rsidRDefault="00EF4BC0" w:rsidP="00EF4BC0">
      <w:pPr>
        <w:pStyle w:val="Heading1"/>
      </w:pPr>
      <w:r w:rsidRPr="00EF4BC0">
        <w:t>What will the health check involve?</w:t>
      </w:r>
    </w:p>
    <w:p w14:paraId="1670141D" w14:textId="77777777" w:rsidR="00EF4BC0" w:rsidRPr="00EF4BC0" w:rsidRDefault="00EF4BC0" w:rsidP="00EF4BC0">
      <w:pPr>
        <w:widowControl w:val="0"/>
        <w:rPr>
          <w:color w:val="000000"/>
          <w:szCs w:val="24"/>
        </w:rPr>
      </w:pPr>
      <w:r w:rsidRPr="00EF4BC0">
        <w:rPr>
          <w:szCs w:val="24"/>
        </w:rPr>
        <w:t>This appointment is an opportunity to raise any health concerns you may have. It will include:</w:t>
      </w:r>
    </w:p>
    <w:p w14:paraId="64C05F12" w14:textId="77777777" w:rsidR="00EF4BC0" w:rsidRPr="00EF4BC0" w:rsidRDefault="00EF4BC0" w:rsidP="00EF4BC0">
      <w:pPr>
        <w:widowControl w:val="0"/>
        <w:ind w:left="567" w:hanging="567"/>
        <w:rPr>
          <w:szCs w:val="24"/>
        </w:rPr>
      </w:pPr>
      <w:r w:rsidRPr="00EF4BC0">
        <w:rPr>
          <w:rFonts w:ascii="Wingdings" w:hAnsi="Wingdings"/>
          <w:szCs w:val="24"/>
          <w:lang w:val="x-none"/>
        </w:rPr>
        <w:t>ü</w:t>
      </w:r>
      <w:r w:rsidRPr="00EF4BC0">
        <w:rPr>
          <w:szCs w:val="24"/>
        </w:rPr>
        <w:t> Measurements and screening of things like your weight, risk of diabetes and your heart health, and the impact of these on your life</w:t>
      </w:r>
    </w:p>
    <w:p w14:paraId="430C1AC4" w14:textId="77777777" w:rsidR="00EF4BC0" w:rsidRPr="00EF4BC0" w:rsidRDefault="00EF4BC0" w:rsidP="00EF4BC0">
      <w:pPr>
        <w:widowControl w:val="0"/>
        <w:ind w:left="567" w:hanging="567"/>
        <w:rPr>
          <w:szCs w:val="24"/>
        </w:rPr>
      </w:pPr>
      <w:r w:rsidRPr="00EF4BC0">
        <w:rPr>
          <w:rFonts w:ascii="Wingdings" w:hAnsi="Wingdings"/>
          <w:szCs w:val="24"/>
          <w:lang w:val="x-none"/>
        </w:rPr>
        <w:t>ü</w:t>
      </w:r>
      <w:r w:rsidRPr="00EF4BC0">
        <w:rPr>
          <w:szCs w:val="24"/>
        </w:rPr>
        <w:t> Discussions around your lifestyle, such as your activity levels, the foods you usually eat, if you smoke, and your alcohol intake</w:t>
      </w:r>
    </w:p>
    <w:p w14:paraId="426BBA41" w14:textId="77777777" w:rsidR="00EF4BC0" w:rsidRPr="00EF4BC0" w:rsidRDefault="00EF4BC0" w:rsidP="00EF4BC0">
      <w:pPr>
        <w:widowControl w:val="0"/>
        <w:ind w:left="567" w:hanging="567"/>
        <w:rPr>
          <w:szCs w:val="24"/>
        </w:rPr>
      </w:pPr>
      <w:r w:rsidRPr="00EF4BC0">
        <w:rPr>
          <w:rFonts w:ascii="Wingdings" w:hAnsi="Wingdings"/>
          <w:szCs w:val="24"/>
          <w:lang w:val="x-none"/>
        </w:rPr>
        <w:t>ü</w:t>
      </w:r>
      <w:r w:rsidRPr="00EF4BC0">
        <w:rPr>
          <w:szCs w:val="24"/>
        </w:rPr>
        <w:t> Checking you have access to routine screening programmes, which monitor your health and find problems earlier</w:t>
      </w:r>
    </w:p>
    <w:p w14:paraId="39D51C6A" w14:textId="77777777" w:rsidR="00EF4BC0" w:rsidRPr="00EF4BC0" w:rsidRDefault="00EF4BC0" w:rsidP="00EF4BC0">
      <w:pPr>
        <w:widowControl w:val="0"/>
        <w:ind w:left="567" w:hanging="567"/>
        <w:rPr>
          <w:szCs w:val="24"/>
        </w:rPr>
      </w:pPr>
      <w:r w:rsidRPr="00EF4BC0">
        <w:rPr>
          <w:rFonts w:ascii="Wingdings" w:hAnsi="Wingdings"/>
          <w:szCs w:val="24"/>
          <w:lang w:val="x-none"/>
        </w:rPr>
        <w:t>ü</w:t>
      </w:r>
      <w:r w:rsidRPr="00EF4BC0">
        <w:rPr>
          <w:szCs w:val="24"/>
        </w:rPr>
        <w:t> Discussing how you might improve your health, including supporting you to access services which could help you identify and meet your health goals</w:t>
      </w:r>
    </w:p>
    <w:p w14:paraId="3FAFEF51" w14:textId="77777777" w:rsidR="00EF4BC0" w:rsidRPr="00EF4BC0" w:rsidRDefault="00EF4BC0" w:rsidP="00EF4BC0">
      <w:pPr>
        <w:widowControl w:val="0"/>
        <w:ind w:left="567" w:hanging="567"/>
        <w:rPr>
          <w:szCs w:val="24"/>
        </w:rPr>
      </w:pPr>
      <w:r w:rsidRPr="00EF4BC0">
        <w:rPr>
          <w:rFonts w:ascii="Wingdings" w:hAnsi="Wingdings"/>
          <w:szCs w:val="24"/>
          <w:lang w:val="x-none"/>
        </w:rPr>
        <w:t>ü</w:t>
      </w:r>
      <w:r w:rsidRPr="00EF4BC0">
        <w:rPr>
          <w:szCs w:val="24"/>
        </w:rPr>
        <w:t> Asking how you are doing and what else you might need</w:t>
      </w:r>
    </w:p>
    <w:p w14:paraId="5B7CC3FA" w14:textId="77777777" w:rsidR="00EF4BC0" w:rsidRPr="00EF4BC0" w:rsidRDefault="00EF4BC0" w:rsidP="00EF4BC0">
      <w:pPr>
        <w:widowControl w:val="0"/>
        <w:jc w:val="center"/>
        <w:rPr>
          <w:szCs w:val="24"/>
        </w:rPr>
      </w:pPr>
      <w:r w:rsidRPr="00EF4BC0">
        <w:rPr>
          <w:szCs w:val="24"/>
        </w:rPr>
        <w:t> </w:t>
      </w:r>
    </w:p>
    <w:p w14:paraId="5C772795" w14:textId="6D4F12FC" w:rsidR="00EF4BC0" w:rsidRPr="00EF4BC0" w:rsidRDefault="00EF4BC0" w:rsidP="00EF4BC0">
      <w:pPr>
        <w:widowControl w:val="0"/>
        <w:jc w:val="center"/>
        <w:rPr>
          <w:szCs w:val="24"/>
        </w:rPr>
      </w:pPr>
      <w:r w:rsidRPr="00EF4BC0">
        <w:rPr>
          <w:szCs w:val="24"/>
        </w:rPr>
        <w:t xml:space="preserve">All elements of the health check are optional and you can ask questions on the day. </w:t>
      </w:r>
    </w:p>
    <w:p w14:paraId="62367032" w14:textId="7ABAAB07" w:rsidR="00EF4BC0" w:rsidRPr="00EF4BC0" w:rsidRDefault="00EF4BC0" w:rsidP="00EF4BC0">
      <w:pPr>
        <w:widowControl w:val="0"/>
        <w:jc w:val="center"/>
        <w:rPr>
          <w:szCs w:val="24"/>
        </w:rPr>
      </w:pPr>
      <w:r w:rsidRPr="00EF4BC0">
        <w:rPr>
          <w:szCs w:val="24"/>
        </w:rPr>
        <w:t>If you want to, please feel free to bring someone with you to the appointment.</w:t>
      </w:r>
    </w:p>
    <w:p w14:paraId="5D7B0BAC" w14:textId="77777777" w:rsidR="00EF4BC0" w:rsidRDefault="00EF4BC0" w:rsidP="00EF4BC0">
      <w:pPr>
        <w:widowControl w:val="0"/>
        <w:rPr>
          <w:rFonts w:ascii="Calibri" w:hAnsi="Calibri" w:cs="Calibri"/>
          <w:sz w:val="20"/>
        </w:rPr>
      </w:pPr>
      <w:r>
        <w:t> </w:t>
      </w:r>
    </w:p>
    <w:p w14:paraId="547BB9B2" w14:textId="7F57DF2E" w:rsidR="00EF4BC0" w:rsidRDefault="00EF4BC0" w:rsidP="00EF4BC0"/>
    <w:p w14:paraId="5F2AF1F2" w14:textId="1E71C6C0" w:rsidR="00EF4BC0" w:rsidRDefault="007E3AE2" w:rsidP="007E3AE2">
      <w:pPr>
        <w:jc w:val="center"/>
      </w:pPr>
      <w:r>
        <w:t>.</w:t>
      </w:r>
    </w:p>
    <w:sectPr w:rsidR="00EF4BC0" w:rsidSect="00EF4B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93" w:right="1008" w:bottom="864" w:left="115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1C38" w14:textId="77777777" w:rsidR="00383E38" w:rsidRDefault="00383E38">
      <w:r>
        <w:separator/>
      </w:r>
    </w:p>
  </w:endnote>
  <w:endnote w:type="continuationSeparator" w:id="0">
    <w:p w14:paraId="79D6DB2E" w14:textId="77777777" w:rsidR="00383E38" w:rsidRDefault="003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5C45" w14:textId="77777777" w:rsidR="001E2D50" w:rsidRDefault="001E2D50" w:rsidP="008B3FAA">
    <w:pPr>
      <w:pStyle w:val="Footer"/>
      <w:jc w:val="center"/>
    </w:pPr>
    <w:r>
      <w:fldChar w:fldCharType="begin"/>
    </w:r>
    <w:r w:rsidRPr="008B3FAA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E62A5C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C170" w14:textId="77777777" w:rsidR="001E2D50" w:rsidRPr="00E6239E" w:rsidRDefault="001E2D50" w:rsidP="0095229A">
    <w:pPr>
      <w:spacing w:after="120"/>
      <w:ind w:right="-1753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A36A" w14:textId="77777777" w:rsidR="001E2D50" w:rsidRDefault="001E2D50" w:rsidP="008B3FAA">
    <w:pPr>
      <w:pStyle w:val="Footer"/>
      <w:jc w:val="center"/>
    </w:pPr>
    <w:r>
      <w:fldChar w:fldCharType="begin"/>
    </w:r>
    <w:r w:rsidRPr="008B3FAA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E62A5C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6667" w14:textId="77777777" w:rsidR="00383E38" w:rsidRDefault="00383E38">
      <w:r>
        <w:separator/>
      </w:r>
    </w:p>
  </w:footnote>
  <w:footnote w:type="continuationSeparator" w:id="0">
    <w:p w14:paraId="08B27D32" w14:textId="77777777" w:rsidR="00383E38" w:rsidRDefault="0038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2E48" w14:textId="77777777" w:rsidR="001E2D50" w:rsidRDefault="001E2D50" w:rsidP="008B3FAA">
    <w:pPr>
      <w:pStyle w:val="Header"/>
      <w:jc w:val="center"/>
    </w:pPr>
    <w:r>
      <w:fldChar w:fldCharType="begin"/>
    </w:r>
    <w:r w:rsidRPr="008B3FAA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E62A5C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5A63" w14:textId="77777777" w:rsidR="001E2D50" w:rsidRPr="00780459" w:rsidRDefault="001E2D50" w:rsidP="00780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CCF2" w14:textId="77777777" w:rsidR="001E2D50" w:rsidRDefault="001E2D50" w:rsidP="008B3FAA">
    <w:pPr>
      <w:pStyle w:val="Header"/>
      <w:jc w:val="center"/>
    </w:pPr>
    <w:r>
      <w:fldChar w:fldCharType="begin"/>
    </w:r>
    <w:r w:rsidRPr="008B3FAA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E62A5C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D7A"/>
    <w:multiLevelType w:val="hybridMultilevel"/>
    <w:tmpl w:val="95464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A3502B"/>
    <w:multiLevelType w:val="hybridMultilevel"/>
    <w:tmpl w:val="A866D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="f" fillcolor="white" stroke="f" strokecolor="none [3212]">
      <v:fill color="white" on="f"/>
      <v:stroke color="none [3212]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67"/>
    <w:rsid w:val="000072D9"/>
    <w:rsid w:val="00025EEC"/>
    <w:rsid w:val="00054278"/>
    <w:rsid w:val="0006086F"/>
    <w:rsid w:val="00061FB9"/>
    <w:rsid w:val="0007285C"/>
    <w:rsid w:val="00083146"/>
    <w:rsid w:val="000913CF"/>
    <w:rsid w:val="00095429"/>
    <w:rsid w:val="000A79C2"/>
    <w:rsid w:val="000C2264"/>
    <w:rsid w:val="000F016E"/>
    <w:rsid w:val="001113F8"/>
    <w:rsid w:val="00112B6E"/>
    <w:rsid w:val="0011447D"/>
    <w:rsid w:val="00122908"/>
    <w:rsid w:val="00140747"/>
    <w:rsid w:val="00144E92"/>
    <w:rsid w:val="0015380F"/>
    <w:rsid w:val="00163AF4"/>
    <w:rsid w:val="00166F77"/>
    <w:rsid w:val="001A1C70"/>
    <w:rsid w:val="001C0412"/>
    <w:rsid w:val="001D1905"/>
    <w:rsid w:val="001D29AB"/>
    <w:rsid w:val="001E2D50"/>
    <w:rsid w:val="001E54F5"/>
    <w:rsid w:val="001E6F14"/>
    <w:rsid w:val="002069D2"/>
    <w:rsid w:val="00212601"/>
    <w:rsid w:val="00216353"/>
    <w:rsid w:val="00226012"/>
    <w:rsid w:val="00255D56"/>
    <w:rsid w:val="002607E0"/>
    <w:rsid w:val="00260DB3"/>
    <w:rsid w:val="002949DB"/>
    <w:rsid w:val="002A3D68"/>
    <w:rsid w:val="002A443E"/>
    <w:rsid w:val="002B76C5"/>
    <w:rsid w:val="002C1FD7"/>
    <w:rsid w:val="002E01CD"/>
    <w:rsid w:val="002E5EEF"/>
    <w:rsid w:val="002F7917"/>
    <w:rsid w:val="0032688C"/>
    <w:rsid w:val="00372CE0"/>
    <w:rsid w:val="00383E38"/>
    <w:rsid w:val="003A0B1A"/>
    <w:rsid w:val="003A1271"/>
    <w:rsid w:val="003C2659"/>
    <w:rsid w:val="003E1F1D"/>
    <w:rsid w:val="003E4731"/>
    <w:rsid w:val="00402389"/>
    <w:rsid w:val="0041177D"/>
    <w:rsid w:val="00416740"/>
    <w:rsid w:val="00433FEB"/>
    <w:rsid w:val="004505E3"/>
    <w:rsid w:val="00464C08"/>
    <w:rsid w:val="004A57DD"/>
    <w:rsid w:val="004B0D97"/>
    <w:rsid w:val="004B175D"/>
    <w:rsid w:val="004B5788"/>
    <w:rsid w:val="004B5F60"/>
    <w:rsid w:val="00502218"/>
    <w:rsid w:val="00505E62"/>
    <w:rsid w:val="0050641D"/>
    <w:rsid w:val="00520CA6"/>
    <w:rsid w:val="00570C08"/>
    <w:rsid w:val="00571126"/>
    <w:rsid w:val="0057678B"/>
    <w:rsid w:val="00585DCF"/>
    <w:rsid w:val="00596E0E"/>
    <w:rsid w:val="005B0A7F"/>
    <w:rsid w:val="005C33DE"/>
    <w:rsid w:val="005C341B"/>
    <w:rsid w:val="005D6ADD"/>
    <w:rsid w:val="005F7590"/>
    <w:rsid w:val="00621BD8"/>
    <w:rsid w:val="006515FD"/>
    <w:rsid w:val="0067076F"/>
    <w:rsid w:val="00674EC5"/>
    <w:rsid w:val="0069246C"/>
    <w:rsid w:val="006A4EBC"/>
    <w:rsid w:val="006C2D3D"/>
    <w:rsid w:val="006D6D26"/>
    <w:rsid w:val="006E08C6"/>
    <w:rsid w:val="006E0B06"/>
    <w:rsid w:val="006F136E"/>
    <w:rsid w:val="006F22FC"/>
    <w:rsid w:val="00703A84"/>
    <w:rsid w:val="00706E3D"/>
    <w:rsid w:val="00711395"/>
    <w:rsid w:val="00711958"/>
    <w:rsid w:val="00713197"/>
    <w:rsid w:val="00734E1C"/>
    <w:rsid w:val="00747467"/>
    <w:rsid w:val="00766673"/>
    <w:rsid w:val="00767C50"/>
    <w:rsid w:val="00780459"/>
    <w:rsid w:val="007A3EA9"/>
    <w:rsid w:val="007A41A6"/>
    <w:rsid w:val="007B0A70"/>
    <w:rsid w:val="007B4FBC"/>
    <w:rsid w:val="007E03A3"/>
    <w:rsid w:val="007E2B59"/>
    <w:rsid w:val="007E3AE2"/>
    <w:rsid w:val="007F022B"/>
    <w:rsid w:val="00805701"/>
    <w:rsid w:val="0081535D"/>
    <w:rsid w:val="00826058"/>
    <w:rsid w:val="00864BCC"/>
    <w:rsid w:val="00876CA0"/>
    <w:rsid w:val="0088617D"/>
    <w:rsid w:val="008B3FAA"/>
    <w:rsid w:val="008B74E5"/>
    <w:rsid w:val="008C51AA"/>
    <w:rsid w:val="008D1791"/>
    <w:rsid w:val="008F1F3B"/>
    <w:rsid w:val="009114BE"/>
    <w:rsid w:val="00923552"/>
    <w:rsid w:val="00926C3C"/>
    <w:rsid w:val="00950A22"/>
    <w:rsid w:val="0095229A"/>
    <w:rsid w:val="00952885"/>
    <w:rsid w:val="009538AD"/>
    <w:rsid w:val="00975771"/>
    <w:rsid w:val="009B0FCD"/>
    <w:rsid w:val="009B4AC1"/>
    <w:rsid w:val="009C6C99"/>
    <w:rsid w:val="009F6E54"/>
    <w:rsid w:val="00A23F7C"/>
    <w:rsid w:val="00A76544"/>
    <w:rsid w:val="00A83D36"/>
    <w:rsid w:val="00A87617"/>
    <w:rsid w:val="00A876C4"/>
    <w:rsid w:val="00A93766"/>
    <w:rsid w:val="00AE3524"/>
    <w:rsid w:val="00AE5E43"/>
    <w:rsid w:val="00AE7C4B"/>
    <w:rsid w:val="00B04D1C"/>
    <w:rsid w:val="00B068E2"/>
    <w:rsid w:val="00B23563"/>
    <w:rsid w:val="00B326A6"/>
    <w:rsid w:val="00B35D7E"/>
    <w:rsid w:val="00B55F30"/>
    <w:rsid w:val="00BC7562"/>
    <w:rsid w:val="00BE3CEE"/>
    <w:rsid w:val="00BF7DE0"/>
    <w:rsid w:val="00C0188B"/>
    <w:rsid w:val="00C03F4A"/>
    <w:rsid w:val="00C13CFC"/>
    <w:rsid w:val="00C34626"/>
    <w:rsid w:val="00C422BD"/>
    <w:rsid w:val="00C4641E"/>
    <w:rsid w:val="00C82C48"/>
    <w:rsid w:val="00CA2EE0"/>
    <w:rsid w:val="00CA46F0"/>
    <w:rsid w:val="00CC61D1"/>
    <w:rsid w:val="00CE76F0"/>
    <w:rsid w:val="00CF475C"/>
    <w:rsid w:val="00D52616"/>
    <w:rsid w:val="00D67794"/>
    <w:rsid w:val="00D81259"/>
    <w:rsid w:val="00DB1B4D"/>
    <w:rsid w:val="00DB3D39"/>
    <w:rsid w:val="00DD404E"/>
    <w:rsid w:val="00DE4524"/>
    <w:rsid w:val="00E539E2"/>
    <w:rsid w:val="00E6239E"/>
    <w:rsid w:val="00E62A5C"/>
    <w:rsid w:val="00E646C0"/>
    <w:rsid w:val="00E83DBF"/>
    <w:rsid w:val="00E95828"/>
    <w:rsid w:val="00EA1F9C"/>
    <w:rsid w:val="00ED66AF"/>
    <w:rsid w:val="00EF4BC0"/>
    <w:rsid w:val="00F22C36"/>
    <w:rsid w:val="00F6085F"/>
    <w:rsid w:val="00F60FD7"/>
    <w:rsid w:val="00F64F56"/>
    <w:rsid w:val="00F707B3"/>
    <w:rsid w:val="00FA4212"/>
    <w:rsid w:val="00FA4563"/>
    <w:rsid w:val="00FA4CFB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 strokecolor="none [3212]">
      <v:fill color="white" on="f"/>
      <v:stroke color="none [3212]" on="f"/>
    </o:shapedefaults>
    <o:shapelayout v:ext="edit">
      <o:idmap v:ext="edit" data="1"/>
    </o:shapelayout>
  </w:shapeDefaults>
  <w:decimalSymbol w:val="."/>
  <w:listSeparator w:val=","/>
  <w14:docId w14:val="6B314204"/>
  <w15:chartTrackingRefBased/>
  <w15:docId w15:val="{21D0E647-8561-4E1C-920D-C0534521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BC0"/>
    <w:pPr>
      <w:keepNext/>
      <w:keepLines/>
      <w:spacing w:before="24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0B1A"/>
    <w:rPr>
      <w:rFonts w:cs="Times New Roman"/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A0B1A"/>
    <w:rPr>
      <w:rFonts w:ascii="Arial" w:hAnsi="Arial" w:cs="Arial"/>
      <w:lang w:eastAsia="en-US"/>
    </w:r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COIBodyText">
    <w:name w:val="COI Body Text"/>
    <w:basedOn w:val="Normal"/>
    <w:pPr>
      <w:spacing w:line="280" w:lineRule="exact"/>
    </w:pPr>
    <w:rPr>
      <w:sz w:val="22"/>
    </w:rPr>
  </w:style>
  <w:style w:type="paragraph" w:customStyle="1" w:styleId="COIAHeader">
    <w:name w:val="COI A Header"/>
    <w:basedOn w:val="Normal"/>
    <w:next w:val="COIBodyText"/>
    <w:pPr>
      <w:keepNext/>
      <w:spacing w:before="240" w:after="240" w:line="440" w:lineRule="exact"/>
    </w:pPr>
    <w:rPr>
      <w:b/>
      <w:sz w:val="36"/>
    </w:rPr>
  </w:style>
  <w:style w:type="paragraph" w:customStyle="1" w:styleId="COIBHeader">
    <w:name w:val="COI B Header"/>
    <w:basedOn w:val="Normal"/>
    <w:next w:val="COIBodyText"/>
    <w:pPr>
      <w:keepNext/>
      <w:spacing w:before="240" w:after="220" w:line="360" w:lineRule="exact"/>
    </w:pPr>
    <w:rPr>
      <w:b/>
      <w:sz w:val="32"/>
    </w:rPr>
  </w:style>
  <w:style w:type="paragraph" w:customStyle="1" w:styleId="COICHeader">
    <w:name w:val="COI C Header"/>
    <w:basedOn w:val="Normal"/>
    <w:next w:val="COIBodyText"/>
    <w:pPr>
      <w:keepNext/>
      <w:spacing w:before="240" w:after="220" w:line="360" w:lineRule="exact"/>
    </w:pPr>
    <w:rPr>
      <w:b/>
      <w:sz w:val="28"/>
    </w:rPr>
  </w:style>
  <w:style w:type="paragraph" w:customStyle="1" w:styleId="COISummaryHeader">
    <w:name w:val="COI Summary Header"/>
    <w:basedOn w:val="Normal"/>
    <w:next w:val="COIBodyText"/>
    <w:pPr>
      <w:keepNext/>
      <w:spacing w:line="480" w:lineRule="auto"/>
    </w:pPr>
    <w:rPr>
      <w:b/>
      <w:sz w:val="32"/>
    </w:rPr>
  </w:style>
  <w:style w:type="paragraph" w:customStyle="1" w:styleId="COISummaryText">
    <w:name w:val="COI Summary Text"/>
    <w:basedOn w:val="Normal"/>
    <w:pPr>
      <w:spacing w:line="360" w:lineRule="exact"/>
    </w:pPr>
    <w:rPr>
      <w:sz w:val="26"/>
    </w:rPr>
  </w:style>
  <w:style w:type="paragraph" w:customStyle="1" w:styleId="COITitleHeader">
    <w:name w:val="COI Title Header"/>
    <w:basedOn w:val="Normal"/>
    <w:next w:val="COIAHeader"/>
    <w:pPr>
      <w:keepNext/>
      <w:spacing w:before="20" w:after="400" w:line="440" w:lineRule="exact"/>
    </w:pPr>
    <w:rPr>
      <w:b/>
      <w:sz w:val="40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FootnoteReference">
    <w:name w:val="footnote reference"/>
    <w:uiPriority w:val="99"/>
    <w:semiHidden/>
    <w:unhideWhenUsed/>
    <w:rsid w:val="003A0B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FA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E0B06"/>
    <w:rPr>
      <w:rFonts w:ascii="Arial" w:hAnsi="Arial" w:cs="Arial"/>
      <w:sz w:val="18"/>
      <w:lang w:eastAsia="en-US"/>
    </w:rPr>
  </w:style>
  <w:style w:type="table" w:styleId="TableGrid">
    <w:name w:val="Table Grid"/>
    <w:basedOn w:val="TableNormal"/>
    <w:uiPriority w:val="59"/>
    <w:rsid w:val="0095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3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36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4BC0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691f71b9-b64f-4844-8bf8-0e85b55a74e6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0AFB84F0AEB418DA2E787EDE9BCFE" ma:contentTypeVersion="2" ma:contentTypeDescription="Create a new document." ma:contentTypeScope="" ma:versionID="9b2b8e828ec695fd84a7aa465f8e2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5e875298b72ac1f4d69779e347d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F690E-98D7-4779-83D5-C704312F3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D6A1A-BBEA-4B2A-B448-D8F49222E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CEA6-CE05-4D6C-8289-12F346090B0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69D6B1-8D90-4D64-AC5B-EA253358DED1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C645D13-88D8-4840-B53A-F1B5542FA9A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41F6DE6-8E67-4EC9-AEAE-C03AF95B4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Xxxx</vt:lpstr>
    </vt:vector>
  </TitlesOfParts>
  <Company>Central Office of Information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Xxxx</dc:title>
  <dc:subject/>
  <dc:creator>Bridget RiversMoore</dc:creator>
  <cp:keywords/>
  <cp:lastModifiedBy>Melanie Dumelow</cp:lastModifiedBy>
  <cp:revision>2</cp:revision>
  <cp:lastPrinted>2019-02-11T10:57:00Z</cp:lastPrinted>
  <dcterms:created xsi:type="dcterms:W3CDTF">2021-07-06T09:30:00Z</dcterms:created>
  <dcterms:modified xsi:type="dcterms:W3CDTF">2021-07-06T09:30:00Z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794fdaf8-88bb-422e-b1f5-84654121785d</vt:lpwstr>
  </property>
  <property fmtid="{D5CDD505-2E9C-101B-9397-08002B2CF9AE}" pid="3" name="bjDocumentSecurityLabel">
    <vt:lpwstr>UNCLASSIFIED</vt:lpwstr>
  </property>
  <property fmtid="{D5CDD505-2E9C-101B-9397-08002B2CF9AE}" pid="4" name="Document Security Label">
    <vt:lpwstr>UNCLASSIFIED</vt:lpwstr>
  </property>
  <property fmtid="{D5CDD505-2E9C-101B-9397-08002B2CF9AE}" pid="5" name="bjDocumentSecurityXML">
    <vt:lpwstr>&lt;label version="1.0"&gt;&lt;element uid="id_newpolicy" value=""/&gt;&lt;element uid="id_unclassified" value=""/&gt;&lt;/label&gt;</vt:lpwstr>
  </property>
  <property fmtid="{D5CDD505-2E9C-101B-9397-08002B2CF9AE}" pid="6" name="bjDocumentSecurityPolicyProp">
    <vt:lpwstr>UK</vt:lpwstr>
  </property>
  <property fmtid="{D5CDD505-2E9C-101B-9397-08002B2CF9AE}" pid="7" name="bjDocumentSecurityPolicyPropID">
    <vt:lpwstr>id_newpolicy</vt:lpwstr>
  </property>
  <property fmtid="{D5CDD505-2E9C-101B-9397-08002B2CF9AE}" pid="8" name="bjDocumentSecurityProp1">
    <vt:lpwstr>UNCLASSIFIED</vt:lpwstr>
  </property>
  <property fmtid="{D5CDD505-2E9C-101B-9397-08002B2CF9AE}" pid="9" name="bjSecLabelProp1ID">
    <vt:lpwstr>id_unclassified</vt:lpwstr>
  </property>
  <property fmtid="{D5CDD505-2E9C-101B-9397-08002B2CF9AE}" pid="10" name="bjDocumentSecurityProp2">
    <vt:lpwstr/>
  </property>
  <property fmtid="{D5CDD505-2E9C-101B-9397-08002B2CF9AE}" pid="11" name="bjSecLabelProp2ID">
    <vt:lpwstr/>
  </property>
  <property fmtid="{D5CDD505-2E9C-101B-9397-08002B2CF9AE}" pid="12" name="bjDocumentSecurityProp3">
    <vt:lpwstr/>
  </property>
  <property fmtid="{D5CDD505-2E9C-101B-9397-08002B2CF9AE}" pid="13" name="bjSecLabelProp3ID">
    <vt:lpwstr/>
  </property>
  <property fmtid="{D5CDD505-2E9C-101B-9397-08002B2CF9AE}" pid="14" name="eGMS.protectiveMarking">
    <vt:lpwstr/>
  </property>
  <property fmtid="{D5CDD505-2E9C-101B-9397-08002B2CF9AE}" pid="15" name="ContentTypeId">
    <vt:lpwstr>0x010100E920AFB84F0AEB418DA2E787EDE9BCFE</vt:lpwstr>
  </property>
  <property fmtid="{D5CDD505-2E9C-101B-9397-08002B2CF9AE}" pid="16" name="p5ac729c83584e2f99a2fbaff852a3d5">
    <vt:lpwstr/>
  </property>
  <property fmtid="{D5CDD505-2E9C-101B-9397-08002B2CF9AE}" pid="17" name="Alternative or sub tiltle">
    <vt:lpwstr/>
  </property>
  <property fmtid="{D5CDD505-2E9C-101B-9397-08002B2CF9AE}" pid="18" name="DocumentAuthor">
    <vt:lpwstr/>
  </property>
  <property fmtid="{D5CDD505-2E9C-101B-9397-08002B2CF9AE}" pid="19" name="i06e5c8e6a124e91a91eaec9d03479dc">
    <vt:lpwstr/>
  </property>
  <property fmtid="{D5CDD505-2E9C-101B-9397-08002B2CF9AE}" pid="20" name="External File Reference">
    <vt:lpwstr/>
  </property>
  <property fmtid="{D5CDD505-2E9C-101B-9397-08002B2CF9AE}" pid="21" name="kcf4eeeda3c84b5b986ab6be7add1d2a">
    <vt:lpwstr/>
  </property>
  <property fmtid="{D5CDD505-2E9C-101B-9397-08002B2CF9AE}" pid="22" name="Approver">
    <vt:lpwstr/>
  </property>
  <property fmtid="{D5CDD505-2E9C-101B-9397-08002B2CF9AE}" pid="23" name="TaxCatchAll">
    <vt:lpwstr/>
  </property>
  <property fmtid="{D5CDD505-2E9C-101B-9397-08002B2CF9AE}" pid="24" name="Reviewer">
    <vt:lpwstr/>
  </property>
  <property fmtid="{D5CDD505-2E9C-101B-9397-08002B2CF9AE}" pid="25" name="Related Document Link">
    <vt:lpwstr>, </vt:lpwstr>
  </property>
  <property fmtid="{D5CDD505-2E9C-101B-9397-08002B2CF9AE}" pid="26" name="Retention Trigger Date">
    <vt:lpwstr/>
  </property>
  <property fmtid="{D5CDD505-2E9C-101B-9397-08002B2CF9AE}" pid="27" name="e993c7ebdb0844bda77b49081e8191e4">
    <vt:lpwstr>NOT PROTECTIVELY MARKED|59351c5f-b7fd-4a97-8559-c38b9b573e6f</vt:lpwstr>
  </property>
  <property fmtid="{D5CDD505-2E9C-101B-9397-08002B2CF9AE}" pid="28" name="Related Document">
    <vt:lpwstr/>
  </property>
  <property fmtid="{D5CDD505-2E9C-101B-9397-08002B2CF9AE}" pid="29" name="Document Status">
    <vt:lpwstr>Shared</vt:lpwstr>
  </property>
  <property fmtid="{D5CDD505-2E9C-101B-9397-08002B2CF9AE}" pid="30" name="TaxKeywordTaxHTField">
    <vt:lpwstr/>
  </property>
  <property fmtid="{D5CDD505-2E9C-101B-9397-08002B2CF9AE}" pid="31" name="a729509b32a34273afbf773e0c72336c">
    <vt:lpwstr>Please select...|d4c3a339-8617-448c-96a4-aa4fe7bbd822</vt:lpwstr>
  </property>
  <property fmtid="{D5CDD505-2E9C-101B-9397-08002B2CF9AE}" pid="32" name="Document Description">
    <vt:lpwstr/>
  </property>
  <property fmtid="{D5CDD505-2E9C-101B-9397-08002B2CF9AE}" pid="33" name="_dlc_DocId">
    <vt:lpwstr>AAFXSQ5MW4ZD-215-36010</vt:lpwstr>
  </property>
  <property fmtid="{D5CDD505-2E9C-101B-9397-08002B2CF9AE}" pid="34" name="_dlc_DocIdItemGuid">
    <vt:lpwstr>13245a51-f3b3-4790-85cf-9f7dbdabab3a</vt:lpwstr>
  </property>
  <property fmtid="{D5CDD505-2E9C-101B-9397-08002B2CF9AE}" pid="35" name="_dlc_DocIdUrl">
    <vt:lpwstr>http://iws.ims.gov.uk/twa/ph/handw/_layouts/DocIdRedir.aspx?ID=AAFXSQ5MW4ZD-215-36010, AAFXSQ5MW4ZD-215-36010</vt:lpwstr>
  </property>
  <property fmtid="{D5CDD505-2E9C-101B-9397-08002B2CF9AE}" pid="36" name="IconOverlay">
    <vt:lpwstr/>
  </property>
  <property fmtid="{D5CDD505-2E9C-101B-9397-08002B2CF9AE}" pid="37" name="IsMyDocuments">
    <vt:lpwstr>1</vt:lpwstr>
  </property>
</Properties>
</file>