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9CAA" w14:textId="77777777" w:rsidR="008F05C0" w:rsidRPr="00200F2E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200F2E">
        <w:rPr>
          <w:rFonts w:ascii="Trebuchet MS" w:hAnsi="Trebuchet MS" w:cs="Arial"/>
          <w:bCs/>
          <w:sz w:val="24"/>
          <w:szCs w:val="24"/>
        </w:rPr>
        <w:t>EAST SUSSEX COUNTY COUNCIL</w:t>
      </w:r>
    </w:p>
    <w:p w14:paraId="0886121C" w14:textId="77777777" w:rsidR="00405165" w:rsidRPr="00200F2E" w:rsidRDefault="00405165" w:rsidP="008F05C0">
      <w:pPr>
        <w:jc w:val="center"/>
        <w:rPr>
          <w:rFonts w:ascii="Trebuchet MS" w:hAnsi="Trebuchet MS" w:cs="Arial"/>
          <w:bCs/>
          <w:sz w:val="24"/>
          <w:szCs w:val="24"/>
        </w:rPr>
      </w:pPr>
    </w:p>
    <w:p w14:paraId="1A716276" w14:textId="77777777" w:rsidR="008F05C0" w:rsidRPr="00200F2E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200F2E">
        <w:rPr>
          <w:rFonts w:ascii="Trebuchet MS" w:hAnsi="Trebuchet MS" w:cs="Arial"/>
          <w:bCs/>
          <w:sz w:val="24"/>
          <w:szCs w:val="24"/>
        </w:rPr>
        <w:t>ROAD TRAFFIC REGULATION ACT 1984</w:t>
      </w:r>
    </w:p>
    <w:p w14:paraId="0ADB1BBE" w14:textId="77777777" w:rsidR="008F05C0" w:rsidRPr="00200F2E" w:rsidRDefault="008F05C0" w:rsidP="008F05C0">
      <w:pPr>
        <w:tabs>
          <w:tab w:val="left" w:pos="4905"/>
        </w:tabs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3D05657A" w14:textId="77777777" w:rsidR="00182C07" w:rsidRPr="006D60B4" w:rsidRDefault="00182C07" w:rsidP="00182C07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4"/>
          <w:szCs w:val="24"/>
        </w:rPr>
      </w:pPr>
      <w:r w:rsidRPr="006D60B4">
        <w:rPr>
          <w:rFonts w:ascii="Trebuchet MS" w:hAnsi="Trebuchet MS" w:cs="Arial"/>
          <w:b/>
          <w:sz w:val="24"/>
          <w:szCs w:val="24"/>
        </w:rPr>
        <w:t>The East Sussex (</w:t>
      </w:r>
      <w:r>
        <w:rPr>
          <w:rFonts w:ascii="Trebuchet MS" w:hAnsi="Trebuchet MS" w:cs="Arial"/>
          <w:b/>
          <w:sz w:val="24"/>
          <w:szCs w:val="24"/>
        </w:rPr>
        <w:t>A259 Eastbourne Road / Pevensey Bay Road</w:t>
      </w:r>
      <w:r w:rsidRPr="006D60B4">
        <w:rPr>
          <w:rFonts w:ascii="Trebuchet MS" w:hAnsi="Trebuchet MS" w:cs="Arial"/>
          <w:b/>
          <w:sz w:val="24"/>
          <w:szCs w:val="24"/>
        </w:rPr>
        <w:t>)</w:t>
      </w:r>
    </w:p>
    <w:p w14:paraId="1312C1B4" w14:textId="77777777" w:rsidR="00182C07" w:rsidRDefault="00182C07" w:rsidP="00182C07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4"/>
          <w:szCs w:val="24"/>
        </w:rPr>
      </w:pPr>
      <w:r w:rsidRPr="006D60B4">
        <w:rPr>
          <w:rFonts w:ascii="Trebuchet MS" w:hAnsi="Trebuchet MS" w:cs="Arial"/>
          <w:b/>
          <w:sz w:val="24"/>
          <w:szCs w:val="24"/>
        </w:rPr>
        <w:t xml:space="preserve"> (40mph Speed Limit) Order 202*</w:t>
      </w:r>
    </w:p>
    <w:p w14:paraId="409CC61D" w14:textId="77777777" w:rsidR="00146F6B" w:rsidRPr="00200F2E" w:rsidRDefault="00146F6B" w:rsidP="00E407C5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</w:p>
    <w:p w14:paraId="68E43A27" w14:textId="60D96428" w:rsidR="008F05C0" w:rsidRPr="00200F2E" w:rsidRDefault="008F05C0" w:rsidP="00E407C5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z w:val="24"/>
          <w:szCs w:val="24"/>
        </w:rPr>
        <w:t xml:space="preserve">NOTICE </w:t>
      </w:r>
      <w:r w:rsidR="00640162" w:rsidRPr="00200F2E">
        <w:rPr>
          <w:rFonts w:ascii="Trebuchet MS" w:hAnsi="Trebuchet MS" w:cs="Arial"/>
          <w:sz w:val="24"/>
          <w:szCs w:val="24"/>
        </w:rPr>
        <w:t>is hereby given</w:t>
      </w:r>
      <w:r w:rsidRPr="00200F2E">
        <w:rPr>
          <w:rFonts w:ascii="Trebuchet MS" w:hAnsi="Trebuchet MS" w:cs="Arial"/>
          <w:sz w:val="24"/>
          <w:szCs w:val="24"/>
        </w:rPr>
        <w:t xml:space="preserve"> that East Sussex County Council propose to make </w:t>
      </w:r>
      <w:r w:rsidR="00C04468" w:rsidRPr="00200F2E">
        <w:rPr>
          <w:rFonts w:ascii="Trebuchet MS" w:hAnsi="Trebuchet MS" w:cs="Arial"/>
          <w:sz w:val="24"/>
          <w:szCs w:val="24"/>
        </w:rPr>
        <w:t>an</w:t>
      </w:r>
      <w:r w:rsidRPr="00200F2E">
        <w:rPr>
          <w:rFonts w:ascii="Trebuchet MS" w:hAnsi="Trebuchet MS" w:cs="Arial"/>
          <w:sz w:val="24"/>
          <w:szCs w:val="24"/>
        </w:rPr>
        <w:t xml:space="preserve"> Order </w:t>
      </w:r>
      <w:r w:rsidR="00E83BEC" w:rsidRPr="00200F2E">
        <w:rPr>
          <w:rFonts w:ascii="Trebuchet MS" w:hAnsi="Trebuchet MS" w:cs="Arial"/>
          <w:spacing w:val="-3"/>
          <w:sz w:val="24"/>
          <w:szCs w:val="24"/>
        </w:rPr>
        <w:t>under Section</w:t>
      </w:r>
      <w:r w:rsidR="00B4146A" w:rsidRPr="00200F2E">
        <w:rPr>
          <w:rFonts w:ascii="Trebuchet MS" w:hAnsi="Trebuchet MS" w:cs="Arial"/>
          <w:spacing w:val="-3"/>
          <w:sz w:val="24"/>
          <w:szCs w:val="24"/>
        </w:rPr>
        <w:t>s</w:t>
      </w:r>
      <w:r w:rsidR="000D7DED" w:rsidRPr="00200F2E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E83BEC" w:rsidRPr="00200F2E">
        <w:rPr>
          <w:rFonts w:ascii="Trebuchet MS" w:hAnsi="Trebuchet MS" w:cs="Arial"/>
          <w:spacing w:val="-3"/>
          <w:sz w:val="24"/>
          <w:szCs w:val="24"/>
        </w:rPr>
        <w:t xml:space="preserve">84 (1) and (2) of the Road Traffic Regulation Act 1984, as amended, 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and of all other enabling powers, </w:t>
      </w:r>
      <w:r w:rsidRPr="00200F2E">
        <w:rPr>
          <w:rFonts w:ascii="Trebuchet MS" w:hAnsi="Trebuchet MS" w:cs="Arial"/>
          <w:sz w:val="24"/>
          <w:szCs w:val="24"/>
        </w:rPr>
        <w:t xml:space="preserve">which </w:t>
      </w:r>
      <w:r w:rsidR="00C24418" w:rsidRPr="00200F2E">
        <w:rPr>
          <w:rFonts w:ascii="Trebuchet MS" w:hAnsi="Trebuchet MS" w:cs="Arial"/>
          <w:sz w:val="24"/>
          <w:szCs w:val="24"/>
        </w:rPr>
        <w:t>would</w:t>
      </w:r>
      <w:r w:rsidR="009C7993" w:rsidRPr="00200F2E">
        <w:rPr>
          <w:rFonts w:ascii="Trebuchet MS" w:hAnsi="Trebuchet MS" w:cs="Arial"/>
          <w:sz w:val="24"/>
          <w:szCs w:val="24"/>
        </w:rPr>
        <w:t xml:space="preserve"> </w:t>
      </w:r>
      <w:r w:rsidR="00440F33" w:rsidRPr="00200F2E">
        <w:rPr>
          <w:rFonts w:ascii="Trebuchet MS" w:hAnsi="Trebuchet MS" w:cs="Arial"/>
          <w:sz w:val="24"/>
          <w:szCs w:val="24"/>
        </w:rPr>
        <w:t>amend the</w:t>
      </w:r>
      <w:r w:rsidR="00500AAE" w:rsidRPr="00200F2E">
        <w:rPr>
          <w:rFonts w:ascii="Trebuchet MS" w:hAnsi="Trebuchet MS" w:cs="Arial"/>
          <w:sz w:val="24"/>
          <w:szCs w:val="24"/>
        </w:rPr>
        <w:t xml:space="preserve"> speed limit</w:t>
      </w:r>
      <w:r w:rsidR="000A101E">
        <w:rPr>
          <w:rFonts w:ascii="Trebuchet MS" w:hAnsi="Trebuchet MS" w:cs="Arial"/>
          <w:sz w:val="24"/>
          <w:szCs w:val="24"/>
        </w:rPr>
        <w:t>s</w:t>
      </w:r>
      <w:r w:rsidR="004E0E40" w:rsidRPr="00200F2E">
        <w:rPr>
          <w:rFonts w:ascii="Trebuchet MS" w:hAnsi="Trebuchet MS" w:cs="Arial"/>
          <w:sz w:val="24"/>
          <w:szCs w:val="24"/>
        </w:rPr>
        <w:t xml:space="preserve"> </w:t>
      </w:r>
      <w:r w:rsidRPr="00200F2E">
        <w:rPr>
          <w:rFonts w:ascii="Trebuchet MS" w:hAnsi="Trebuchet MS" w:cs="Arial"/>
          <w:sz w:val="24"/>
          <w:szCs w:val="24"/>
        </w:rPr>
        <w:t>in the following</w:t>
      </w:r>
      <w:r w:rsidR="00C04468" w:rsidRPr="00200F2E">
        <w:rPr>
          <w:rFonts w:ascii="Trebuchet MS" w:hAnsi="Trebuchet MS" w:cs="Arial"/>
          <w:sz w:val="24"/>
          <w:szCs w:val="24"/>
        </w:rPr>
        <w:t xml:space="preserve"> length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of</w:t>
      </w:r>
      <w:r w:rsidRPr="00200F2E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200F2E">
        <w:rPr>
          <w:rFonts w:ascii="Trebuchet MS" w:hAnsi="Trebuchet MS" w:cs="Arial"/>
          <w:sz w:val="24"/>
          <w:szCs w:val="24"/>
        </w:rPr>
        <w:t>road</w:t>
      </w:r>
      <w:r w:rsidR="00B93F4A" w:rsidRPr="00200F2E">
        <w:rPr>
          <w:rFonts w:ascii="Trebuchet MS" w:hAnsi="Trebuchet MS" w:cs="Arial"/>
          <w:sz w:val="24"/>
          <w:szCs w:val="24"/>
        </w:rPr>
        <w:t>;</w:t>
      </w:r>
      <w:proofErr w:type="gramEnd"/>
    </w:p>
    <w:p w14:paraId="1697CB47" w14:textId="77777777" w:rsidR="00B93F4A" w:rsidRDefault="00B93F4A" w:rsidP="00D3318D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616DAE75" w14:textId="77777777" w:rsidR="00182C07" w:rsidRPr="00200F2E" w:rsidRDefault="00182C07" w:rsidP="00D3318D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4CC51A7F" w14:textId="32D2001D" w:rsidR="00375211" w:rsidRPr="00200F2E" w:rsidRDefault="00146F6B" w:rsidP="00D4684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>4</w:t>
      </w:r>
      <w:r w:rsidR="00BA704A" w:rsidRPr="00200F2E">
        <w:rPr>
          <w:rFonts w:ascii="Trebuchet MS" w:hAnsi="Trebuchet MS" w:cs="Arial"/>
          <w:b/>
          <w:sz w:val="24"/>
          <w:szCs w:val="24"/>
        </w:rPr>
        <w:t>0 mph Speed Limit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182C07" w14:paraId="29C54FFF" w14:textId="77777777" w:rsidTr="00182C07">
        <w:tc>
          <w:tcPr>
            <w:tcW w:w="2405" w:type="dxa"/>
          </w:tcPr>
          <w:p w14:paraId="346ABF4E" w14:textId="77777777" w:rsidR="00182C07" w:rsidRDefault="00182C07" w:rsidP="00182C0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-Bold"/>
                <w:b/>
                <w:bCs/>
                <w:sz w:val="24"/>
                <w:szCs w:val="24"/>
              </w:rPr>
              <w:t>A259 Eastbourne Road / Pevensey Bay</w:t>
            </w:r>
            <w:r w:rsidRPr="00A26880">
              <w:rPr>
                <w:rFonts w:ascii="Trebuchet MS" w:hAnsi="Trebuchet MS" w:cs="TrebuchetMS-Bold"/>
                <w:b/>
                <w:bCs/>
                <w:sz w:val="24"/>
                <w:szCs w:val="24"/>
              </w:rPr>
              <w:t xml:space="preserve"> Road</w:t>
            </w:r>
          </w:p>
          <w:p w14:paraId="542810BC" w14:textId="77777777" w:rsidR="00182C07" w:rsidRDefault="00182C07" w:rsidP="00B76CE3">
            <w:pPr>
              <w:jc w:val="both"/>
              <w:rPr>
                <w:rFonts w:ascii="Trebuchet MS" w:hAnsi="Trebuchet MS" w:cs="Arial"/>
                <w:spacing w:val="-3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16E7BF" w14:textId="35D650F1" w:rsidR="00182C07" w:rsidRDefault="00182C07" w:rsidP="00B76CE3">
            <w:pPr>
              <w:jc w:val="both"/>
              <w:rPr>
                <w:rFonts w:ascii="Trebuchet MS" w:hAnsi="Trebuchet MS" w:cs="Arial"/>
                <w:spacing w:val="-3"/>
                <w:sz w:val="24"/>
                <w:szCs w:val="24"/>
              </w:rPr>
            </w:pP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From a point </w:t>
            </w:r>
            <w:r>
              <w:rPr>
                <w:rFonts w:ascii="Trebuchet MS" w:hAnsi="Trebuchet MS" w:cs="TrebuchetMS"/>
                <w:sz w:val="24"/>
                <w:szCs w:val="24"/>
              </w:rPr>
              <w:t>154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 metres </w:t>
            </w:r>
            <w:r>
              <w:rPr>
                <w:rFonts w:ascii="Trebuchet MS" w:hAnsi="Trebuchet MS" w:cs="TrebuchetMS"/>
                <w:sz w:val="24"/>
                <w:szCs w:val="24"/>
              </w:rPr>
              <w:t>southwest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 of the junction with </w:t>
            </w:r>
            <w:r>
              <w:rPr>
                <w:rFonts w:ascii="Trebuchet MS" w:hAnsi="Trebuchet MS" w:cs="TrebuchetMS"/>
                <w:sz w:val="24"/>
                <w:szCs w:val="24"/>
              </w:rPr>
              <w:t>Grenville Road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MS"/>
                <w:sz w:val="24"/>
                <w:szCs w:val="24"/>
              </w:rPr>
              <w:t>southwesterly</w:t>
            </w:r>
            <w:proofErr w:type="spellEnd"/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 to a point </w:t>
            </w:r>
            <w:r>
              <w:rPr>
                <w:rFonts w:ascii="Trebuchet MS" w:hAnsi="Trebuchet MS" w:cs="TrebuchetMS"/>
                <w:sz w:val="24"/>
                <w:szCs w:val="24"/>
              </w:rPr>
              <w:t>108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 metres </w:t>
            </w:r>
            <w:r>
              <w:rPr>
                <w:rFonts w:ascii="Trebuchet MS" w:hAnsi="Trebuchet MS" w:cs="TrebuchetMS"/>
                <w:sz w:val="24"/>
                <w:szCs w:val="24"/>
              </w:rPr>
              <w:t>north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 xml:space="preserve">east of </w:t>
            </w:r>
            <w:r>
              <w:rPr>
                <w:rFonts w:ascii="Trebuchet MS" w:hAnsi="Trebuchet MS" w:cs="TrebuchetMS"/>
                <w:sz w:val="24"/>
                <w:szCs w:val="24"/>
              </w:rPr>
              <w:t>the roundabout with Pacific Drive</w:t>
            </w:r>
            <w:r w:rsidRPr="006D60B4">
              <w:rPr>
                <w:rFonts w:ascii="Trebuchet MS" w:hAnsi="Trebuchet MS" w:cs="TrebuchetMS"/>
                <w:sz w:val="24"/>
                <w:szCs w:val="24"/>
              </w:rPr>
              <w:t>.</w:t>
            </w:r>
          </w:p>
        </w:tc>
      </w:tr>
    </w:tbl>
    <w:p w14:paraId="063097F9" w14:textId="77777777" w:rsidR="000430AF" w:rsidRPr="00200F2E" w:rsidRDefault="000430AF" w:rsidP="00B76CE3">
      <w:pPr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4F3E17EA" w14:textId="6B02FE28" w:rsidR="001D6651" w:rsidRPr="00200F2E" w:rsidRDefault="008F05C0" w:rsidP="00B76CE3">
      <w:pPr>
        <w:jc w:val="both"/>
        <w:rPr>
          <w:rStyle w:val="Hyperlink"/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z w:val="24"/>
          <w:szCs w:val="24"/>
        </w:rPr>
        <w:t xml:space="preserve">A copy of the </w:t>
      </w:r>
      <w:r w:rsidR="00B76CE3" w:rsidRPr="00200F2E">
        <w:rPr>
          <w:rFonts w:ascii="Trebuchet MS" w:hAnsi="Trebuchet MS" w:cs="Arial"/>
          <w:sz w:val="24"/>
          <w:szCs w:val="24"/>
        </w:rPr>
        <w:t>draft</w:t>
      </w:r>
      <w:r w:rsidRPr="00200F2E">
        <w:rPr>
          <w:rFonts w:ascii="Trebuchet MS" w:hAnsi="Trebuchet MS" w:cs="Arial"/>
          <w:sz w:val="24"/>
          <w:szCs w:val="24"/>
        </w:rPr>
        <w:t xml:space="preserve"> Order,</w:t>
      </w:r>
      <w:r w:rsidR="00BA704A" w:rsidRPr="00200F2E">
        <w:rPr>
          <w:rFonts w:ascii="Trebuchet MS" w:hAnsi="Trebuchet MS" w:cs="Arial"/>
          <w:sz w:val="24"/>
          <w:szCs w:val="24"/>
        </w:rPr>
        <w:t xml:space="preserve"> </w:t>
      </w:r>
      <w:r w:rsidR="00BA704A" w:rsidRPr="00200F2E">
        <w:rPr>
          <w:rFonts w:ascii="Trebuchet MS" w:hAnsi="Trebuchet MS" w:cs="Arial"/>
          <w:spacing w:val="-3"/>
          <w:sz w:val="24"/>
          <w:szCs w:val="24"/>
        </w:rPr>
        <w:t>plan</w:t>
      </w:r>
      <w:r w:rsidR="002459B0" w:rsidRPr="00200F2E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BA704A" w:rsidRPr="00200F2E">
        <w:rPr>
          <w:rFonts w:ascii="Trebuchet MS" w:hAnsi="Trebuchet MS" w:cs="Arial"/>
          <w:spacing w:val="-3"/>
          <w:sz w:val="24"/>
          <w:szCs w:val="24"/>
        </w:rPr>
        <w:t>showing the length of road</w:t>
      </w:r>
      <w:r w:rsidR="00201C03">
        <w:rPr>
          <w:rFonts w:ascii="Trebuchet MS" w:hAnsi="Trebuchet MS" w:cs="Arial"/>
          <w:spacing w:val="-3"/>
          <w:sz w:val="24"/>
          <w:szCs w:val="24"/>
        </w:rPr>
        <w:t>, the order being revoked</w:t>
      </w:r>
      <w:r w:rsidR="00BA704A" w:rsidRPr="00200F2E">
        <w:rPr>
          <w:rFonts w:ascii="Trebuchet MS" w:hAnsi="Trebuchet MS" w:cs="Arial"/>
          <w:spacing w:val="-3"/>
          <w:sz w:val="24"/>
          <w:szCs w:val="24"/>
        </w:rPr>
        <w:t xml:space="preserve"> and</w:t>
      </w:r>
      <w:r w:rsidRPr="00200F2E">
        <w:rPr>
          <w:rFonts w:ascii="Trebuchet MS" w:hAnsi="Trebuchet MS" w:cs="Arial"/>
          <w:sz w:val="24"/>
          <w:szCs w:val="24"/>
        </w:rPr>
        <w:t xml:space="preserve"> a statement of the Council’s </w:t>
      </w:r>
      <w:r w:rsidR="006F4F95" w:rsidRPr="00200F2E">
        <w:rPr>
          <w:rFonts w:ascii="Trebuchet MS" w:hAnsi="Trebuchet MS" w:cs="Arial"/>
          <w:sz w:val="24"/>
          <w:szCs w:val="24"/>
        </w:rPr>
        <w:t>reasons for proposing the Order</w:t>
      </w:r>
      <w:r w:rsidR="005C1D4E" w:rsidRPr="00200F2E">
        <w:rPr>
          <w:rFonts w:ascii="Trebuchet MS" w:hAnsi="Trebuchet MS" w:cs="Arial"/>
          <w:sz w:val="24"/>
          <w:szCs w:val="24"/>
        </w:rPr>
        <w:t xml:space="preserve"> </w:t>
      </w:r>
      <w:r w:rsidR="00BB2E0F" w:rsidRPr="00200F2E">
        <w:rPr>
          <w:rFonts w:ascii="Trebuchet MS" w:hAnsi="Trebuchet MS" w:cs="Arial"/>
          <w:spacing w:val="-3"/>
          <w:sz w:val="24"/>
          <w:szCs w:val="24"/>
        </w:rPr>
        <w:t xml:space="preserve">may </w:t>
      </w:r>
      <w:r w:rsidRPr="00200F2E">
        <w:rPr>
          <w:rFonts w:ascii="Trebuchet MS" w:hAnsi="Trebuchet MS" w:cs="Arial"/>
          <w:sz w:val="24"/>
          <w:szCs w:val="24"/>
        </w:rPr>
        <w:t>be inspected in Reception, East Sussex County Council, County H</w:t>
      </w:r>
      <w:r w:rsidR="00BA704A" w:rsidRPr="00200F2E">
        <w:rPr>
          <w:rFonts w:ascii="Trebuchet MS" w:hAnsi="Trebuchet MS" w:cs="Arial"/>
          <w:sz w:val="24"/>
          <w:szCs w:val="24"/>
        </w:rPr>
        <w:t>all, St Anne’s Crescent, Lewes</w:t>
      </w:r>
      <w:r w:rsidR="003D07AC" w:rsidRPr="00200F2E">
        <w:rPr>
          <w:rFonts w:ascii="Trebuchet MS" w:hAnsi="Trebuchet MS" w:cs="Arial"/>
          <w:sz w:val="24"/>
          <w:szCs w:val="24"/>
        </w:rPr>
        <w:t xml:space="preserve"> BN7 1UE </w:t>
      </w:r>
      <w:r w:rsidR="00204982" w:rsidRPr="00200F2E">
        <w:rPr>
          <w:rFonts w:ascii="Trebuchet MS" w:hAnsi="Trebuchet MS" w:cs="Arial"/>
          <w:sz w:val="24"/>
          <w:szCs w:val="24"/>
        </w:rPr>
        <w:t>on</w:t>
      </w:r>
      <w:r w:rsidR="001A558B" w:rsidRPr="00200F2E">
        <w:rPr>
          <w:rFonts w:ascii="Trebuchet MS" w:hAnsi="Trebuchet MS" w:cs="Arial"/>
          <w:sz w:val="24"/>
          <w:szCs w:val="24"/>
        </w:rPr>
        <w:t xml:space="preserve"> Monday to Friday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 </w:t>
      </w:r>
      <w:r w:rsidR="00F85345" w:rsidRPr="00200F2E">
        <w:rPr>
          <w:rFonts w:ascii="Trebuchet MS" w:hAnsi="Trebuchet MS" w:cs="Arial"/>
          <w:sz w:val="24"/>
          <w:szCs w:val="24"/>
        </w:rPr>
        <w:t xml:space="preserve">between 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9am </w:t>
      </w:r>
      <w:r w:rsidR="00F85345" w:rsidRPr="00200F2E">
        <w:rPr>
          <w:rFonts w:ascii="Trebuchet MS" w:hAnsi="Trebuchet MS" w:cs="Arial"/>
          <w:sz w:val="24"/>
          <w:szCs w:val="24"/>
        </w:rPr>
        <w:t>and</w:t>
      </w:r>
      <w:r w:rsidR="00751284" w:rsidRPr="00200F2E">
        <w:rPr>
          <w:rFonts w:ascii="Trebuchet MS" w:hAnsi="Trebuchet MS" w:cs="Arial"/>
          <w:sz w:val="24"/>
          <w:szCs w:val="24"/>
        </w:rPr>
        <w:t xml:space="preserve"> 4pm</w:t>
      </w:r>
      <w:r w:rsidR="002755C4" w:rsidRPr="00200F2E">
        <w:rPr>
          <w:rFonts w:ascii="Trebuchet MS" w:hAnsi="Trebuchet MS" w:cs="Arial"/>
          <w:sz w:val="24"/>
          <w:szCs w:val="24"/>
        </w:rPr>
        <w:t xml:space="preserve"> and</w:t>
      </w:r>
      <w:r w:rsidR="004970CE" w:rsidRPr="00200F2E">
        <w:rPr>
          <w:rFonts w:ascii="Trebuchet MS" w:hAnsi="Trebuchet MS" w:cs="Arial"/>
          <w:sz w:val="24"/>
          <w:szCs w:val="24"/>
        </w:rPr>
        <w:t xml:space="preserve"> </w:t>
      </w:r>
      <w:r w:rsidR="00204982" w:rsidRPr="00200F2E">
        <w:rPr>
          <w:rFonts w:ascii="Trebuchet MS" w:hAnsi="Trebuchet MS" w:cs="Arial"/>
          <w:sz w:val="24"/>
          <w:szCs w:val="24"/>
        </w:rPr>
        <w:t>online</w:t>
      </w:r>
      <w:r w:rsidR="00D3318D" w:rsidRPr="00200F2E">
        <w:rPr>
          <w:rFonts w:ascii="Trebuchet MS" w:hAnsi="Trebuchet MS" w:cs="Arial"/>
          <w:sz w:val="24"/>
          <w:szCs w:val="24"/>
        </w:rPr>
        <w:t xml:space="preserve"> at</w:t>
      </w:r>
      <w:r w:rsidR="00B1657F" w:rsidRPr="00200F2E">
        <w:rPr>
          <w:rFonts w:ascii="Trebuchet MS" w:hAnsi="Trebuchet MS" w:cs="Arial"/>
          <w:sz w:val="24"/>
          <w:szCs w:val="24"/>
        </w:rPr>
        <w:t>;</w:t>
      </w:r>
      <w:r w:rsidR="001D6651" w:rsidRPr="00200F2E">
        <w:rPr>
          <w:rFonts w:ascii="Trebuchet MS" w:hAnsi="Trebuchet MS" w:cs="Arial"/>
          <w:sz w:val="24"/>
          <w:szCs w:val="24"/>
        </w:rPr>
        <w:t xml:space="preserve"> </w:t>
      </w:r>
      <w:hyperlink r:id="rId7" w:history="1"/>
    </w:p>
    <w:p w14:paraId="6DD44071" w14:textId="0F7F4DA6" w:rsidR="000E3499" w:rsidRDefault="000E3499" w:rsidP="00B76CE3">
      <w:pPr>
        <w:jc w:val="both"/>
      </w:pPr>
    </w:p>
    <w:p w14:paraId="65E93CC7" w14:textId="410347B4" w:rsidR="008F05C0" w:rsidRPr="0047131B" w:rsidRDefault="007C74F4" w:rsidP="00B76CE3">
      <w:pPr>
        <w:jc w:val="both"/>
        <w:rPr>
          <w:rFonts w:ascii="Trebuchet MS" w:hAnsi="Trebuchet MS"/>
          <w:sz w:val="24"/>
          <w:szCs w:val="24"/>
        </w:rPr>
      </w:pPr>
      <w:hyperlink r:id="rId8" w:history="1">
        <w:r w:rsidRPr="00500867">
          <w:rPr>
            <w:rStyle w:val="Hyperlink"/>
            <w:rFonts w:ascii="Trebuchet MS" w:hAnsi="Trebuchet MS"/>
            <w:sz w:val="24"/>
            <w:szCs w:val="24"/>
          </w:rPr>
          <w:t>https://consultation.eastsussex.gov.uk/economy-transport-environment/a259-pevensey-bay-road-40mph-speed-limit</w:t>
        </w:r>
      </w:hyperlink>
      <w:r w:rsidR="0047131B" w:rsidRPr="0047131B">
        <w:rPr>
          <w:rFonts w:ascii="Trebuchet MS" w:hAnsi="Trebuchet MS"/>
          <w:sz w:val="24"/>
          <w:szCs w:val="24"/>
        </w:rPr>
        <w:t xml:space="preserve"> </w:t>
      </w:r>
    </w:p>
    <w:p w14:paraId="6CB583E8" w14:textId="77777777" w:rsidR="0047131B" w:rsidRPr="00200F2E" w:rsidRDefault="0047131B" w:rsidP="00B76CE3">
      <w:pPr>
        <w:jc w:val="both"/>
        <w:rPr>
          <w:rFonts w:ascii="Trebuchet MS" w:hAnsi="Trebuchet MS" w:cs="Arial"/>
          <w:sz w:val="24"/>
          <w:szCs w:val="24"/>
          <w:u w:val="single"/>
        </w:rPr>
      </w:pPr>
    </w:p>
    <w:p w14:paraId="3FCD9B6C" w14:textId="29F20352" w:rsidR="008F05C0" w:rsidRPr="00200F2E" w:rsidRDefault="00BA704A" w:rsidP="00B76CE3">
      <w:pPr>
        <w:jc w:val="both"/>
        <w:rPr>
          <w:rFonts w:ascii="Trebuchet MS" w:hAnsi="Trebuchet MS" w:cs="Arial"/>
          <w:sz w:val="24"/>
          <w:szCs w:val="24"/>
        </w:rPr>
      </w:pPr>
      <w:r w:rsidRPr="00200F2E">
        <w:rPr>
          <w:rFonts w:ascii="Trebuchet MS" w:hAnsi="Trebuchet MS" w:cs="Arial"/>
          <w:spacing w:val="-3"/>
          <w:sz w:val="24"/>
          <w:szCs w:val="24"/>
        </w:rPr>
        <w:t>Any person wishing to make an objection</w:t>
      </w:r>
      <w:r w:rsidR="00201C03">
        <w:rPr>
          <w:rFonts w:ascii="Trebuchet MS" w:hAnsi="Trebuchet MS" w:cs="Arial"/>
          <w:spacing w:val="-3"/>
          <w:sz w:val="24"/>
          <w:szCs w:val="24"/>
        </w:rPr>
        <w:t>, support the proposal</w:t>
      </w:r>
      <w:r w:rsidRPr="00200F2E">
        <w:rPr>
          <w:rFonts w:ascii="Trebuchet MS" w:hAnsi="Trebuchet MS" w:cs="Arial"/>
          <w:spacing w:val="-3"/>
          <w:sz w:val="24"/>
          <w:szCs w:val="24"/>
        </w:rPr>
        <w:t xml:space="preserve"> or </w:t>
      </w:r>
      <w:r w:rsidR="00FB54F2">
        <w:rPr>
          <w:rFonts w:ascii="Trebuchet MS" w:hAnsi="Trebuchet MS" w:cs="Arial"/>
          <w:spacing w:val="-3"/>
          <w:sz w:val="24"/>
          <w:szCs w:val="24"/>
        </w:rPr>
        <w:t xml:space="preserve">make </w:t>
      </w:r>
      <w:r w:rsidRPr="00200F2E">
        <w:rPr>
          <w:rFonts w:ascii="Trebuchet MS" w:hAnsi="Trebuchet MS" w:cs="Arial"/>
          <w:spacing w:val="-3"/>
          <w:sz w:val="24"/>
          <w:szCs w:val="24"/>
        </w:rPr>
        <w:t>other representation concerning this proposal must do so in writing, together with the grounds on which it is made</w:t>
      </w:r>
      <w:r w:rsidRPr="00200F2E">
        <w:rPr>
          <w:rFonts w:ascii="Trebuchet MS" w:hAnsi="Trebuchet MS" w:cs="Arial"/>
          <w:sz w:val="24"/>
          <w:szCs w:val="24"/>
        </w:rPr>
        <w:t xml:space="preserve">, </w:t>
      </w:r>
      <w:r w:rsidR="008F05C0" w:rsidRPr="00200F2E">
        <w:rPr>
          <w:rFonts w:ascii="Trebuchet MS" w:hAnsi="Trebuchet MS" w:cs="Arial"/>
          <w:sz w:val="24"/>
          <w:szCs w:val="24"/>
        </w:rPr>
        <w:t>to</w:t>
      </w:r>
      <w:r w:rsidRPr="00200F2E">
        <w:rPr>
          <w:rFonts w:ascii="Trebuchet MS" w:hAnsi="Trebuchet MS" w:cs="Arial"/>
          <w:sz w:val="24"/>
          <w:szCs w:val="24"/>
        </w:rPr>
        <w:t xml:space="preserve"> East Sussex County Council,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Communities </w:t>
      </w:r>
      <w:r w:rsidR="00F342B8" w:rsidRPr="00200F2E">
        <w:rPr>
          <w:rFonts w:ascii="Trebuchet MS" w:hAnsi="Trebuchet MS" w:cs="Arial"/>
          <w:sz w:val="24"/>
          <w:szCs w:val="24"/>
        </w:rPr>
        <w:t>Economy &amp; Transport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, </w:t>
      </w:r>
      <w:r w:rsidR="00FB38C2" w:rsidRPr="00200F2E">
        <w:rPr>
          <w:rFonts w:ascii="Trebuchet MS" w:hAnsi="Trebuchet MS" w:cs="Arial"/>
          <w:sz w:val="24"/>
          <w:szCs w:val="24"/>
        </w:rPr>
        <w:t xml:space="preserve">Parking, </w:t>
      </w:r>
      <w:r w:rsidR="0047131B">
        <w:rPr>
          <w:rFonts w:ascii="Trebuchet MS" w:hAnsi="Trebuchet MS" w:cs="Arial"/>
          <w:sz w:val="24"/>
          <w:szCs w:val="24"/>
        </w:rPr>
        <w:t>D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Floor, County Hall,</w:t>
      </w:r>
      <w:r w:rsidR="00B93F4A" w:rsidRPr="00200F2E">
        <w:rPr>
          <w:rFonts w:ascii="Trebuchet MS" w:hAnsi="Trebuchet MS" w:cs="Arial"/>
          <w:sz w:val="24"/>
          <w:szCs w:val="24"/>
        </w:rPr>
        <w:t xml:space="preserve"> St Anne</w:t>
      </w:r>
      <w:r w:rsidR="003A2BDC" w:rsidRPr="00200F2E">
        <w:rPr>
          <w:rFonts w:ascii="Trebuchet MS" w:hAnsi="Trebuchet MS" w:cs="Arial"/>
          <w:sz w:val="24"/>
          <w:szCs w:val="24"/>
        </w:rPr>
        <w:t>’</w:t>
      </w:r>
      <w:r w:rsidR="00B93F4A" w:rsidRPr="00200F2E">
        <w:rPr>
          <w:rFonts w:ascii="Trebuchet MS" w:hAnsi="Trebuchet MS" w:cs="Arial"/>
          <w:sz w:val="24"/>
          <w:szCs w:val="24"/>
        </w:rPr>
        <w:t>s Crescent,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Lewes</w:t>
      </w:r>
      <w:r w:rsidR="006F4F95" w:rsidRPr="00200F2E">
        <w:rPr>
          <w:rFonts w:ascii="Trebuchet MS" w:hAnsi="Trebuchet MS" w:cs="Arial"/>
          <w:sz w:val="24"/>
          <w:szCs w:val="24"/>
        </w:rPr>
        <w:t xml:space="preserve"> BN7 1UE</w:t>
      </w:r>
      <w:r w:rsidR="008F05C0" w:rsidRPr="00200F2E">
        <w:rPr>
          <w:rFonts w:ascii="Trebuchet MS" w:hAnsi="Trebuchet MS" w:cs="Arial"/>
          <w:sz w:val="24"/>
          <w:szCs w:val="24"/>
        </w:rPr>
        <w:t xml:space="preserve"> or by email to </w:t>
      </w:r>
      <w:hyperlink r:id="rId9" w:history="1">
        <w:r w:rsidR="00640162" w:rsidRPr="00200F2E">
          <w:rPr>
            <w:rStyle w:val="Hyperlink"/>
            <w:rFonts w:ascii="Trebuchet MS" w:hAnsi="Trebuchet MS" w:cs="Arial"/>
            <w:sz w:val="24"/>
            <w:szCs w:val="24"/>
          </w:rPr>
          <w:t>TROs@eastsussex.gov.uk</w:t>
        </w:r>
      </w:hyperlink>
      <w:r w:rsidR="00BC1C23" w:rsidRPr="00200F2E">
        <w:rPr>
          <w:rStyle w:val="Hyperlink"/>
          <w:rFonts w:ascii="Trebuchet MS" w:hAnsi="Trebuchet MS" w:cs="Arial"/>
          <w:sz w:val="24"/>
          <w:szCs w:val="24"/>
          <w:u w:val="none"/>
        </w:rPr>
        <w:t xml:space="preserve"> </w:t>
      </w:r>
      <w:r w:rsidR="008F05C0" w:rsidRPr="00200F2E">
        <w:rPr>
          <w:rFonts w:ascii="Trebuchet MS" w:hAnsi="Trebuchet MS" w:cs="Arial"/>
          <w:sz w:val="24"/>
          <w:szCs w:val="24"/>
        </w:rPr>
        <w:t>quoting reference TRO/</w:t>
      </w:r>
      <w:r w:rsidR="0047131B">
        <w:rPr>
          <w:rFonts w:ascii="Trebuchet MS" w:hAnsi="Trebuchet MS" w:cs="Arial"/>
          <w:sz w:val="24"/>
          <w:szCs w:val="24"/>
        </w:rPr>
        <w:t>5</w:t>
      </w:r>
      <w:r w:rsidR="0047131B" w:rsidRPr="00241278">
        <w:rPr>
          <w:rFonts w:ascii="Trebuchet MS" w:hAnsi="Trebuchet MS" w:cs="Arial"/>
          <w:sz w:val="24"/>
          <w:szCs w:val="24"/>
        </w:rPr>
        <w:t>1</w:t>
      </w:r>
      <w:r w:rsidR="004F74DD">
        <w:rPr>
          <w:rFonts w:ascii="Trebuchet MS" w:hAnsi="Trebuchet MS" w:cs="Arial"/>
          <w:sz w:val="24"/>
          <w:szCs w:val="24"/>
        </w:rPr>
        <w:t>4</w:t>
      </w:r>
      <w:r w:rsidR="00B93F4A" w:rsidRPr="00200F2E">
        <w:rPr>
          <w:rFonts w:ascii="Trebuchet MS" w:hAnsi="Trebuchet MS" w:cs="Arial"/>
          <w:color w:val="FF0000"/>
          <w:sz w:val="24"/>
          <w:szCs w:val="24"/>
        </w:rPr>
        <w:t xml:space="preserve"> </w:t>
      </w:r>
      <w:r w:rsidR="00B93F4A" w:rsidRPr="00200F2E">
        <w:rPr>
          <w:rFonts w:ascii="Trebuchet MS" w:hAnsi="Trebuchet MS" w:cs="Arial"/>
          <w:sz w:val="24"/>
          <w:szCs w:val="24"/>
        </w:rPr>
        <w:t>to arrive no later than</w:t>
      </w:r>
      <w:r w:rsidR="000E3499" w:rsidRPr="00200F2E">
        <w:rPr>
          <w:rFonts w:ascii="Trebuchet MS" w:hAnsi="Trebuchet MS" w:cs="Arial"/>
          <w:sz w:val="24"/>
          <w:szCs w:val="24"/>
        </w:rPr>
        <w:t xml:space="preserve"> </w:t>
      </w:r>
      <w:r w:rsidR="00500867">
        <w:rPr>
          <w:rFonts w:ascii="Trebuchet MS" w:hAnsi="Trebuchet MS" w:cs="Arial"/>
          <w:sz w:val="24"/>
          <w:szCs w:val="24"/>
        </w:rPr>
        <w:t>27 June 2025.</w:t>
      </w:r>
    </w:p>
    <w:p w14:paraId="4DD0651C" w14:textId="77777777" w:rsidR="008F05C0" w:rsidRPr="00200F2E" w:rsidRDefault="008F05C0" w:rsidP="00B76CE3">
      <w:pPr>
        <w:jc w:val="both"/>
        <w:rPr>
          <w:rFonts w:ascii="Trebuchet MS" w:hAnsi="Trebuchet MS" w:cs="Arial"/>
          <w:sz w:val="24"/>
          <w:szCs w:val="24"/>
        </w:rPr>
      </w:pPr>
    </w:p>
    <w:p w14:paraId="541132F8" w14:textId="1579EED0" w:rsidR="005D33CF" w:rsidRPr="00200F2E" w:rsidRDefault="00BB2E0F" w:rsidP="00B76CE3">
      <w:pPr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200F2E">
        <w:rPr>
          <w:rFonts w:ascii="Trebuchet MS" w:hAnsi="Trebuchet MS" w:cs="Arial"/>
          <w:spacing w:val="-3"/>
          <w:sz w:val="24"/>
          <w:szCs w:val="24"/>
        </w:rPr>
        <w:t xml:space="preserve">If you have any questions, require further information or would like paper copies of the proposals please telephone </w:t>
      </w:r>
      <w:r w:rsidR="000A101E">
        <w:rPr>
          <w:rFonts w:ascii="Trebuchet MS" w:hAnsi="Trebuchet MS" w:cs="Arial"/>
          <w:bCs/>
          <w:sz w:val="24"/>
          <w:szCs w:val="24"/>
        </w:rPr>
        <w:t>Road Safety</w:t>
      </w:r>
      <w:r w:rsidR="00D46843" w:rsidRPr="00200F2E">
        <w:rPr>
          <w:rFonts w:ascii="Trebuchet MS" w:hAnsi="Trebuchet MS" w:cs="Arial"/>
          <w:bCs/>
          <w:sz w:val="24"/>
          <w:szCs w:val="24"/>
        </w:rPr>
        <w:t xml:space="preserve"> </w:t>
      </w:r>
      <w:r w:rsidR="005D33CF" w:rsidRPr="00200F2E">
        <w:rPr>
          <w:rFonts w:ascii="Trebuchet MS" w:hAnsi="Trebuchet MS" w:cs="Arial"/>
          <w:bCs/>
          <w:sz w:val="24"/>
          <w:szCs w:val="24"/>
        </w:rPr>
        <w:t xml:space="preserve">on </w:t>
      </w:r>
      <w:r w:rsidR="005D33CF" w:rsidRPr="00200F2E">
        <w:rPr>
          <w:rFonts w:ascii="Trebuchet MS" w:hAnsi="Trebuchet MS" w:cs="Arial"/>
          <w:sz w:val="24"/>
          <w:szCs w:val="24"/>
          <w:lang w:eastAsia="en-GB"/>
        </w:rPr>
        <w:t>0345 60 80 193</w:t>
      </w:r>
      <w:r w:rsidR="005D33CF" w:rsidRPr="00200F2E">
        <w:rPr>
          <w:rFonts w:ascii="Trebuchet MS" w:hAnsi="Trebuchet MS" w:cs="Arial"/>
          <w:bCs/>
          <w:sz w:val="24"/>
          <w:szCs w:val="24"/>
        </w:rPr>
        <w:t>.</w:t>
      </w:r>
    </w:p>
    <w:p w14:paraId="500E3D6A" w14:textId="77777777" w:rsidR="008F05C0" w:rsidRPr="00200F2E" w:rsidRDefault="008F05C0" w:rsidP="00B76CE3">
      <w:pPr>
        <w:jc w:val="both"/>
        <w:rPr>
          <w:rFonts w:ascii="Trebuchet MS" w:hAnsi="Trebuchet MS" w:cs="Arial"/>
          <w:sz w:val="24"/>
          <w:szCs w:val="24"/>
        </w:rPr>
      </w:pPr>
    </w:p>
    <w:p w14:paraId="4D56EC51" w14:textId="5592A05C" w:rsidR="008F05C0" w:rsidRPr="00200F2E" w:rsidRDefault="008F05C0" w:rsidP="00BA704A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 xml:space="preserve">Philip Baker, </w:t>
      </w:r>
      <w:r w:rsidR="00103CD8" w:rsidRPr="00200F2E">
        <w:rPr>
          <w:rFonts w:ascii="Trebuchet MS" w:hAnsi="Trebuchet MS" w:cs="Arial"/>
          <w:b/>
          <w:sz w:val="24"/>
          <w:szCs w:val="24"/>
        </w:rPr>
        <w:t>Deputy</w:t>
      </w:r>
      <w:r w:rsidRPr="00200F2E">
        <w:rPr>
          <w:rFonts w:ascii="Trebuchet MS" w:hAnsi="Trebuchet MS" w:cs="Arial"/>
          <w:b/>
          <w:sz w:val="24"/>
          <w:szCs w:val="24"/>
        </w:rPr>
        <w:t xml:space="preserve"> Chief Executive</w:t>
      </w:r>
    </w:p>
    <w:p w14:paraId="1AB4ACFB" w14:textId="77777777" w:rsidR="008F05C0" w:rsidRDefault="008F05C0" w:rsidP="00BA704A">
      <w:pPr>
        <w:pStyle w:val="NoSpacing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200F2E">
        <w:rPr>
          <w:rFonts w:ascii="Trebuchet MS" w:hAnsi="Trebuchet MS" w:cs="Arial"/>
          <w:b/>
          <w:sz w:val="24"/>
          <w:szCs w:val="24"/>
        </w:rPr>
        <w:t xml:space="preserve">Governance Services Department, County Hall, Lewes, </w:t>
      </w:r>
      <w:r w:rsidRPr="00200F2E">
        <w:rPr>
          <w:rFonts w:ascii="Trebuchet MS" w:hAnsi="Trebuchet MS" w:cs="Arial"/>
          <w:b/>
          <w:spacing w:val="-3"/>
          <w:sz w:val="24"/>
          <w:szCs w:val="24"/>
        </w:rPr>
        <w:t>East Sussex BN7 1UE</w:t>
      </w:r>
    </w:p>
    <w:p w14:paraId="5E51F4B5" w14:textId="77777777" w:rsidR="000C6441" w:rsidRDefault="000C6441" w:rsidP="00BA704A">
      <w:pPr>
        <w:pStyle w:val="NoSpacing"/>
        <w:jc w:val="center"/>
        <w:rPr>
          <w:rFonts w:ascii="Trebuchet MS" w:hAnsi="Trebuchet MS" w:cs="Arial"/>
          <w:b/>
          <w:spacing w:val="-3"/>
          <w:sz w:val="24"/>
          <w:szCs w:val="24"/>
        </w:rPr>
      </w:pPr>
    </w:p>
    <w:p w14:paraId="4CD5CD2C" w14:textId="4E7CC647" w:rsidR="000C6441" w:rsidRPr="000C6441" w:rsidRDefault="000C6441" w:rsidP="000C6441">
      <w:pPr>
        <w:pStyle w:val="NoSpacing"/>
        <w:jc w:val="right"/>
        <w:rPr>
          <w:rFonts w:ascii="Trebuchet MS" w:hAnsi="Trebuchet MS" w:cs="Arial"/>
          <w:bCs/>
          <w:spacing w:val="-3"/>
          <w:sz w:val="24"/>
          <w:szCs w:val="24"/>
        </w:rPr>
      </w:pPr>
      <w:r w:rsidRPr="000C6441">
        <w:rPr>
          <w:rFonts w:ascii="Trebuchet MS" w:hAnsi="Trebuchet MS" w:cs="Arial"/>
          <w:bCs/>
          <w:spacing w:val="-3"/>
          <w:sz w:val="24"/>
          <w:szCs w:val="24"/>
        </w:rPr>
        <w:t>6 June 2025</w:t>
      </w:r>
    </w:p>
    <w:p w14:paraId="205CCC96" w14:textId="7533B22A" w:rsidR="008F05C0" w:rsidRDefault="00182C07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>DD</w:t>
      </w:r>
    </w:p>
    <w:p w14:paraId="6B088448" w14:textId="48605272" w:rsidR="004F74DD" w:rsidRDefault="004F74DD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>RS</w:t>
      </w:r>
    </w:p>
    <w:p w14:paraId="629770E3" w14:textId="6B570506" w:rsidR="0047131B" w:rsidRPr="00200F2E" w:rsidRDefault="00182C07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 xml:space="preserve">EH </w:t>
      </w:r>
    </w:p>
    <w:sectPr w:rsidR="0047131B" w:rsidRPr="00200F2E" w:rsidSect="00AD5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4B19"/>
    <w:rsid w:val="00012E2D"/>
    <w:rsid w:val="00014D5D"/>
    <w:rsid w:val="00042729"/>
    <w:rsid w:val="00042B09"/>
    <w:rsid w:val="000430AF"/>
    <w:rsid w:val="00046200"/>
    <w:rsid w:val="000505EF"/>
    <w:rsid w:val="00063014"/>
    <w:rsid w:val="00073D5C"/>
    <w:rsid w:val="0007484C"/>
    <w:rsid w:val="00083FE4"/>
    <w:rsid w:val="00094B6E"/>
    <w:rsid w:val="000A101E"/>
    <w:rsid w:val="000A7595"/>
    <w:rsid w:val="000C6441"/>
    <w:rsid w:val="000D47C6"/>
    <w:rsid w:val="000D549B"/>
    <w:rsid w:val="000D7DED"/>
    <w:rsid w:val="000E2154"/>
    <w:rsid w:val="000E3499"/>
    <w:rsid w:val="000E740F"/>
    <w:rsid w:val="00103CD8"/>
    <w:rsid w:val="00110A4E"/>
    <w:rsid w:val="001326EA"/>
    <w:rsid w:val="00133FDA"/>
    <w:rsid w:val="00141A64"/>
    <w:rsid w:val="00143181"/>
    <w:rsid w:val="00146F6B"/>
    <w:rsid w:val="00182C07"/>
    <w:rsid w:val="00190A23"/>
    <w:rsid w:val="001920A7"/>
    <w:rsid w:val="00192E48"/>
    <w:rsid w:val="00196A8F"/>
    <w:rsid w:val="00197468"/>
    <w:rsid w:val="001A22E8"/>
    <w:rsid w:val="001A38BD"/>
    <w:rsid w:val="001A558B"/>
    <w:rsid w:val="001B5E20"/>
    <w:rsid w:val="001C03FC"/>
    <w:rsid w:val="001D6651"/>
    <w:rsid w:val="001E60CF"/>
    <w:rsid w:val="001E785B"/>
    <w:rsid w:val="001F5E0E"/>
    <w:rsid w:val="00200F2E"/>
    <w:rsid w:val="00201C03"/>
    <w:rsid w:val="002026D2"/>
    <w:rsid w:val="00204982"/>
    <w:rsid w:val="00211DB2"/>
    <w:rsid w:val="002141D8"/>
    <w:rsid w:val="002153FA"/>
    <w:rsid w:val="00223FF4"/>
    <w:rsid w:val="00225394"/>
    <w:rsid w:val="0023281F"/>
    <w:rsid w:val="00235BB9"/>
    <w:rsid w:val="0023701F"/>
    <w:rsid w:val="00241278"/>
    <w:rsid w:val="00243875"/>
    <w:rsid w:val="002459B0"/>
    <w:rsid w:val="0026466D"/>
    <w:rsid w:val="002755C4"/>
    <w:rsid w:val="00275940"/>
    <w:rsid w:val="002930DF"/>
    <w:rsid w:val="002A4A5E"/>
    <w:rsid w:val="002C53C0"/>
    <w:rsid w:val="002F5B2C"/>
    <w:rsid w:val="002F7DF1"/>
    <w:rsid w:val="003445EB"/>
    <w:rsid w:val="00366EEE"/>
    <w:rsid w:val="00366F05"/>
    <w:rsid w:val="00371DDA"/>
    <w:rsid w:val="00375211"/>
    <w:rsid w:val="003A2BDC"/>
    <w:rsid w:val="003A5DDF"/>
    <w:rsid w:val="003B5602"/>
    <w:rsid w:val="003D07AC"/>
    <w:rsid w:val="003E5BD7"/>
    <w:rsid w:val="003E6C04"/>
    <w:rsid w:val="00402F14"/>
    <w:rsid w:val="00405165"/>
    <w:rsid w:val="0041526C"/>
    <w:rsid w:val="004315C1"/>
    <w:rsid w:val="00440F33"/>
    <w:rsid w:val="00460B36"/>
    <w:rsid w:val="00463C1D"/>
    <w:rsid w:val="00466103"/>
    <w:rsid w:val="004664E2"/>
    <w:rsid w:val="0047131B"/>
    <w:rsid w:val="00474822"/>
    <w:rsid w:val="00484F4D"/>
    <w:rsid w:val="004970CE"/>
    <w:rsid w:val="004A3867"/>
    <w:rsid w:val="004A4E33"/>
    <w:rsid w:val="004C7D21"/>
    <w:rsid w:val="004E0E40"/>
    <w:rsid w:val="004E4F73"/>
    <w:rsid w:val="004E61AF"/>
    <w:rsid w:val="004F101D"/>
    <w:rsid w:val="004F25DF"/>
    <w:rsid w:val="004F2EAF"/>
    <w:rsid w:val="004F74DD"/>
    <w:rsid w:val="00500867"/>
    <w:rsid w:val="00500AAE"/>
    <w:rsid w:val="005069C1"/>
    <w:rsid w:val="00506EDE"/>
    <w:rsid w:val="00521461"/>
    <w:rsid w:val="0052283C"/>
    <w:rsid w:val="00523FD3"/>
    <w:rsid w:val="00536F3C"/>
    <w:rsid w:val="00542142"/>
    <w:rsid w:val="00562016"/>
    <w:rsid w:val="00585148"/>
    <w:rsid w:val="00592560"/>
    <w:rsid w:val="005A286A"/>
    <w:rsid w:val="005C1D4E"/>
    <w:rsid w:val="005C227B"/>
    <w:rsid w:val="005D33CF"/>
    <w:rsid w:val="00605072"/>
    <w:rsid w:val="00613CE7"/>
    <w:rsid w:val="00621DFB"/>
    <w:rsid w:val="0062392D"/>
    <w:rsid w:val="00625EC4"/>
    <w:rsid w:val="00640162"/>
    <w:rsid w:val="00652E11"/>
    <w:rsid w:val="006738AA"/>
    <w:rsid w:val="00683394"/>
    <w:rsid w:val="006B67D1"/>
    <w:rsid w:val="006F151B"/>
    <w:rsid w:val="006F4F95"/>
    <w:rsid w:val="00710ABA"/>
    <w:rsid w:val="00725B7D"/>
    <w:rsid w:val="00736E2D"/>
    <w:rsid w:val="00740A18"/>
    <w:rsid w:val="00743457"/>
    <w:rsid w:val="00751284"/>
    <w:rsid w:val="0075599E"/>
    <w:rsid w:val="007814E1"/>
    <w:rsid w:val="007A7A33"/>
    <w:rsid w:val="007B15A0"/>
    <w:rsid w:val="007C74F4"/>
    <w:rsid w:val="007D07E4"/>
    <w:rsid w:val="007D09C3"/>
    <w:rsid w:val="007D1B64"/>
    <w:rsid w:val="007F17F4"/>
    <w:rsid w:val="007F7460"/>
    <w:rsid w:val="008054FF"/>
    <w:rsid w:val="00826A11"/>
    <w:rsid w:val="008343D9"/>
    <w:rsid w:val="00837EE7"/>
    <w:rsid w:val="008406C4"/>
    <w:rsid w:val="00840ADB"/>
    <w:rsid w:val="00880B63"/>
    <w:rsid w:val="008A44F7"/>
    <w:rsid w:val="008B416C"/>
    <w:rsid w:val="008C3FA3"/>
    <w:rsid w:val="008D14B2"/>
    <w:rsid w:val="008D3843"/>
    <w:rsid w:val="008E1B2F"/>
    <w:rsid w:val="008E5BCE"/>
    <w:rsid w:val="008F05C0"/>
    <w:rsid w:val="008F6B7C"/>
    <w:rsid w:val="00907FBD"/>
    <w:rsid w:val="00921FFF"/>
    <w:rsid w:val="00923AF6"/>
    <w:rsid w:val="00942501"/>
    <w:rsid w:val="00956ABA"/>
    <w:rsid w:val="00971C30"/>
    <w:rsid w:val="009804D6"/>
    <w:rsid w:val="009825F9"/>
    <w:rsid w:val="00983CFE"/>
    <w:rsid w:val="009A3AA4"/>
    <w:rsid w:val="009A63E5"/>
    <w:rsid w:val="009A75A5"/>
    <w:rsid w:val="009B34C6"/>
    <w:rsid w:val="009B5BB8"/>
    <w:rsid w:val="009C36AA"/>
    <w:rsid w:val="009C7993"/>
    <w:rsid w:val="009D028A"/>
    <w:rsid w:val="009D0C9E"/>
    <w:rsid w:val="009D5BA4"/>
    <w:rsid w:val="009F4418"/>
    <w:rsid w:val="009F4AC9"/>
    <w:rsid w:val="00A36742"/>
    <w:rsid w:val="00A42071"/>
    <w:rsid w:val="00A45587"/>
    <w:rsid w:val="00A46044"/>
    <w:rsid w:val="00A73408"/>
    <w:rsid w:val="00A74EBE"/>
    <w:rsid w:val="00A919A3"/>
    <w:rsid w:val="00AA0BB2"/>
    <w:rsid w:val="00AA1063"/>
    <w:rsid w:val="00AB5830"/>
    <w:rsid w:val="00AD5232"/>
    <w:rsid w:val="00AE11EB"/>
    <w:rsid w:val="00B1657F"/>
    <w:rsid w:val="00B4146A"/>
    <w:rsid w:val="00B57723"/>
    <w:rsid w:val="00B76CE3"/>
    <w:rsid w:val="00B77123"/>
    <w:rsid w:val="00B84EAC"/>
    <w:rsid w:val="00B86DF9"/>
    <w:rsid w:val="00B93F4A"/>
    <w:rsid w:val="00B943E6"/>
    <w:rsid w:val="00B94907"/>
    <w:rsid w:val="00BA704A"/>
    <w:rsid w:val="00BB2E0F"/>
    <w:rsid w:val="00BB5F00"/>
    <w:rsid w:val="00BC1C23"/>
    <w:rsid w:val="00BC4A54"/>
    <w:rsid w:val="00BD7FF8"/>
    <w:rsid w:val="00BF6809"/>
    <w:rsid w:val="00C009C8"/>
    <w:rsid w:val="00C04468"/>
    <w:rsid w:val="00C24418"/>
    <w:rsid w:val="00C2621A"/>
    <w:rsid w:val="00C32EF1"/>
    <w:rsid w:val="00C44B8C"/>
    <w:rsid w:val="00C518F9"/>
    <w:rsid w:val="00C6197D"/>
    <w:rsid w:val="00C87A05"/>
    <w:rsid w:val="00C87D9D"/>
    <w:rsid w:val="00CA0514"/>
    <w:rsid w:val="00CA318B"/>
    <w:rsid w:val="00CD222C"/>
    <w:rsid w:val="00CD2CEA"/>
    <w:rsid w:val="00CE2EBA"/>
    <w:rsid w:val="00CF6889"/>
    <w:rsid w:val="00D07690"/>
    <w:rsid w:val="00D302C8"/>
    <w:rsid w:val="00D32A3B"/>
    <w:rsid w:val="00D3318D"/>
    <w:rsid w:val="00D449A3"/>
    <w:rsid w:val="00D46843"/>
    <w:rsid w:val="00D64494"/>
    <w:rsid w:val="00D678D7"/>
    <w:rsid w:val="00D7255D"/>
    <w:rsid w:val="00D77B9C"/>
    <w:rsid w:val="00D82511"/>
    <w:rsid w:val="00DC667B"/>
    <w:rsid w:val="00DD2530"/>
    <w:rsid w:val="00DD2EEE"/>
    <w:rsid w:val="00DD324B"/>
    <w:rsid w:val="00DE581E"/>
    <w:rsid w:val="00DF4C03"/>
    <w:rsid w:val="00E00011"/>
    <w:rsid w:val="00E003FB"/>
    <w:rsid w:val="00E037B2"/>
    <w:rsid w:val="00E044DF"/>
    <w:rsid w:val="00E12B0A"/>
    <w:rsid w:val="00E204F1"/>
    <w:rsid w:val="00E24DE3"/>
    <w:rsid w:val="00E26CBE"/>
    <w:rsid w:val="00E37BA1"/>
    <w:rsid w:val="00E407C5"/>
    <w:rsid w:val="00E44C25"/>
    <w:rsid w:val="00E729CB"/>
    <w:rsid w:val="00E83BEC"/>
    <w:rsid w:val="00EA4EAD"/>
    <w:rsid w:val="00EB2B30"/>
    <w:rsid w:val="00EB712F"/>
    <w:rsid w:val="00EE79FD"/>
    <w:rsid w:val="00F01930"/>
    <w:rsid w:val="00F0331C"/>
    <w:rsid w:val="00F05257"/>
    <w:rsid w:val="00F10D59"/>
    <w:rsid w:val="00F25352"/>
    <w:rsid w:val="00F311DC"/>
    <w:rsid w:val="00F342B8"/>
    <w:rsid w:val="00F437BA"/>
    <w:rsid w:val="00F6143B"/>
    <w:rsid w:val="00F7382D"/>
    <w:rsid w:val="00F75974"/>
    <w:rsid w:val="00F833EF"/>
    <w:rsid w:val="00F85345"/>
    <w:rsid w:val="00F94323"/>
    <w:rsid w:val="00FA31A5"/>
    <w:rsid w:val="00FB38C2"/>
    <w:rsid w:val="00FB54F2"/>
    <w:rsid w:val="00FC53F4"/>
    <w:rsid w:val="00FC697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A98AC"/>
  <w15:docId w15:val="{0CFF0E0C-C7B9-45FB-9946-6C08FAD1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41526C"/>
    <w:rPr>
      <w:color w:val="0000FF"/>
      <w:u w:val="single"/>
    </w:rPr>
  </w:style>
  <w:style w:type="paragraph" w:styleId="BalloonText">
    <w:name w:val="Balloon Text"/>
    <w:basedOn w:val="Normal"/>
    <w:semiHidden/>
    <w:rsid w:val="00DD2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F4AC9"/>
    <w:pPr>
      <w:widowControl/>
      <w:ind w:left="720"/>
      <w:contextualSpacing/>
    </w:pPr>
    <w:rPr>
      <w:rFonts w:ascii="Arial" w:hAnsi="Arial" w:cs="Arial"/>
      <w:snapToGrid/>
    </w:rPr>
  </w:style>
  <w:style w:type="paragraph" w:styleId="NoSpacing">
    <w:name w:val="No Spacing"/>
    <w:uiPriority w:val="1"/>
    <w:qFormat/>
    <w:rsid w:val="008F05C0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0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.eastsussex.gov.uk/economy-transport-environment/a259-pevensey-bay-road-40mph-speed-lim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astsussexhighways.com/spatham-lane-speed-limit-chan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ROs@eastsu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Dateuploaded xmlns="97458719-93c3-4db2-91bd-2a3a4b3ee6d7" xsi:nil="true"/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c0beaaab4f8a2659018fd3c5302ed358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811bc18edd558c29a75eae257585a787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08419-1D77-4E03-98B6-0BE80455E998}">
  <ds:schemaRefs>
    <ds:schemaRef ds:uri="http://schemas.microsoft.com/office/2006/metadata/properties"/>
    <ds:schemaRef ds:uri="http://schemas.microsoft.com/office/infopath/2007/PartnerControls"/>
    <ds:schemaRef ds:uri="d49e4fcd-95e0-4dd8-85c7-0bd3ac3206b4"/>
    <ds:schemaRef ds:uri="97458719-93c3-4db2-91bd-2a3a4b3ee6d7"/>
  </ds:schemaRefs>
</ds:datastoreItem>
</file>

<file path=customXml/itemProps2.xml><?xml version="1.0" encoding="utf-8"?>
<ds:datastoreItem xmlns:ds="http://schemas.openxmlformats.org/officeDocument/2006/customXml" ds:itemID="{2FA38F25-B9A1-4A6A-972B-6A53D931A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E0611-C2C2-499E-8FB5-67764154A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58719-93c3-4db2-91bd-2a3a4b3ee6d7"/>
    <ds:schemaRef ds:uri="d49e4fcd-95e0-4dd8-85c7-0bd3ac320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2007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katiema</dc:creator>
  <cp:lastModifiedBy>Michael Higgs</cp:lastModifiedBy>
  <cp:revision>4</cp:revision>
  <cp:lastPrinted>2018-04-30T10:28:00Z</cp:lastPrinted>
  <dcterms:created xsi:type="dcterms:W3CDTF">2025-05-27T11:02:00Z</dcterms:created>
  <dcterms:modified xsi:type="dcterms:W3CDTF">2025-05-27T12:53:00Z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0x010100D2856CCC44F8FB4D8385419A01409D50</vt:lpwstr>
  </property>
  <property fmtid="{D5CDD505-2E9C-101B-9397-08002B2CF9AE}" pid="3" name="Legal_x0020_Document_x0020_Type">
    <vt:lpwstr>6;#Order|32faf439-43c2-44d2-b02a-c82cec68cc99</vt:lpwstr>
  </property>
  <property fmtid="{D5CDD505-2E9C-101B-9397-08002B2CF9AE}" pid="4" name="Legal Document Type">
    <vt:lpwstr>6;#Order|32faf439-43c2-44d2-b02a-c82cec68cc99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aff6a1d3-fdd2-4fb9-a305-871541b33813</vt:lpwstr>
  </property>
  <property fmtid="{D5CDD505-2E9C-101B-9397-08002B2CF9AE}" pid="8" name="Case_x0020_Management_x0020_Document_x0020_Type">
    <vt:lpwstr/>
  </property>
  <property fmtid="{D5CDD505-2E9C-101B-9397-08002B2CF9AE}" pid="9" name="p23cfbf5ca724db9bbf8f89111f5d616">
    <vt:lpwstr/>
  </property>
  <property fmtid="{D5CDD505-2E9C-101B-9397-08002B2CF9AE}" pid="10" name="Planning_x0020_Document_x0020_Type">
    <vt:lpwstr/>
  </property>
  <property fmtid="{D5CDD505-2E9C-101B-9397-08002B2CF9AE}" pid="11" name="Business_x0020_Performance_x0020_Document_x0020_Type">
    <vt:lpwstr/>
  </property>
  <property fmtid="{D5CDD505-2E9C-101B-9397-08002B2CF9AE}" pid="12" name="l2a2c13191bf4335b2c36228ef62c53e">
    <vt:lpwstr/>
  </property>
  <property fmtid="{D5CDD505-2E9C-101B-9397-08002B2CF9AE}" pid="13" name="Contract_x0020_and_x0020_Tender_x0020_Document_x0020_Type">
    <vt:lpwstr/>
  </property>
  <property fmtid="{D5CDD505-2E9C-101B-9397-08002B2CF9AE}" pid="14" name="Provider_x0020_and_x0020_Supplier_x0020_Document_x0020_Type">
    <vt:lpwstr/>
  </property>
  <property fmtid="{D5CDD505-2E9C-101B-9397-08002B2CF9AE}" pid="15" name="Technical_x0020_Document_x0020_Type">
    <vt:lpwstr/>
  </property>
  <property fmtid="{D5CDD505-2E9C-101B-9397-08002B2CF9AE}" pid="16" name="nc701821e2ae4ca7b090c56a0d021958">
    <vt:lpwstr/>
  </property>
  <property fmtid="{D5CDD505-2E9C-101B-9397-08002B2CF9AE}" pid="17" name="o00f61d71070476098c4709b5aeb3bd2">
    <vt:lpwstr/>
  </property>
  <property fmtid="{D5CDD505-2E9C-101B-9397-08002B2CF9AE}" pid="18" name="f7cb129e329c4afea658e45faf698a77">
    <vt:lpwstr/>
  </property>
  <property fmtid="{D5CDD505-2E9C-101B-9397-08002B2CF9AE}" pid="19" name="i441fec8d7de48e784c5a446ba9d3b0e">
    <vt:lpwstr/>
  </property>
  <property fmtid="{D5CDD505-2E9C-101B-9397-08002B2CF9AE}" pid="20" name="Staff_x0020_Document_x0020_Type">
    <vt:lpwstr/>
  </property>
  <property fmtid="{D5CDD505-2E9C-101B-9397-08002B2CF9AE}" pid="21" name="Administration_x0020_Document_x0020_Type">
    <vt:lpwstr/>
  </property>
  <property fmtid="{D5CDD505-2E9C-101B-9397-08002B2CF9AE}" pid="22" name="Financial_x0020_Document_x0020_Type">
    <vt:lpwstr/>
  </property>
  <property fmtid="{D5CDD505-2E9C-101B-9397-08002B2CF9AE}" pid="23" name="ia40b914e86141268670d7c54bc5df15">
    <vt:lpwstr/>
  </property>
  <property fmtid="{D5CDD505-2E9C-101B-9397-08002B2CF9AE}" pid="24" name="o911df34fb6e415aad03745923c490cb">
    <vt:lpwstr/>
  </property>
  <property fmtid="{D5CDD505-2E9C-101B-9397-08002B2CF9AE}" pid="25" name="i1c0bb1d0bf247fbad3ccce67a2b1a3c">
    <vt:lpwstr/>
  </property>
  <property fmtid="{D5CDD505-2E9C-101B-9397-08002B2CF9AE}" pid="26" name="nc39939b412e4b258e3d91afae22f476">
    <vt:lpwstr/>
  </property>
  <property fmtid="{D5CDD505-2E9C-101B-9397-08002B2CF9AE}" pid="27" name="Insurance_x0020_Document_x0020_Type">
    <vt:lpwstr/>
  </property>
  <property fmtid="{D5CDD505-2E9C-101B-9397-08002B2CF9AE}" pid="28" name="bb6bdcaf81dc494fac08f49b5d971cbc">
    <vt:lpwstr/>
  </property>
  <property fmtid="{D5CDD505-2E9C-101B-9397-08002B2CF9AE}" pid="29" name="nc0f1aa2c1d9443a8a05db9738a0b1b3">
    <vt:lpwstr/>
  </property>
  <property fmtid="{D5CDD505-2E9C-101B-9397-08002B2CF9AE}" pid="30" name="Asset_x0020_Document_x0020_Type">
    <vt:lpwstr/>
  </property>
  <property fmtid="{D5CDD505-2E9C-101B-9397-08002B2CF9AE}" pid="31" name="Coroner_x0020_Document_x0020_Type">
    <vt:lpwstr/>
  </property>
  <property fmtid="{D5CDD505-2E9C-101B-9397-08002B2CF9AE}" pid="32" name="Record_x0020_Management_x0020_Document_x0020_Type">
    <vt:lpwstr/>
  </property>
  <property fmtid="{D5CDD505-2E9C-101B-9397-08002B2CF9AE}" pid="33" name="Service_x0020_Management_x0020_Document_x0020_Type">
    <vt:lpwstr/>
  </property>
  <property fmtid="{D5CDD505-2E9C-101B-9397-08002B2CF9AE}" pid="34" name="bc09e3fac64b486c98a7da5b7bede6b9">
    <vt:lpwstr/>
  </property>
  <property fmtid="{D5CDD505-2E9C-101B-9397-08002B2CF9AE}" pid="35" name="d6542f9ca59a4e279c2d7a44dcfcd44a">
    <vt:lpwstr/>
  </property>
  <property fmtid="{D5CDD505-2E9C-101B-9397-08002B2CF9AE}" pid="36" name="External_x0020_Information_x0020_Document_x0020_Type">
    <vt:lpwstr/>
  </property>
  <property fmtid="{D5CDD505-2E9C-101B-9397-08002B2CF9AE}" pid="37" name="fe7a9f2e7ebb4b8a90f92e89b33d88fe">
    <vt:lpwstr/>
  </property>
  <property fmtid="{D5CDD505-2E9C-101B-9397-08002B2CF9AE}" pid="38" name="jfe86b159c6947ce9e6ff1f84d3f3bd0">
    <vt:lpwstr/>
  </property>
  <property fmtid="{D5CDD505-2E9C-101B-9397-08002B2CF9AE}" pid="39" name="f47e7ecff5cf4fec9804331cf9cc7d2d">
    <vt:lpwstr/>
  </property>
  <property fmtid="{D5CDD505-2E9C-101B-9397-08002B2CF9AE}" pid="40" name="Project_x0020_Management_x0020_Document_x0020_Type">
    <vt:lpwstr/>
  </property>
  <property fmtid="{D5CDD505-2E9C-101B-9397-08002B2CF9AE}" pid="41" name="j5b1618db7f54834b043ba6986764825">
    <vt:lpwstr/>
  </property>
  <property fmtid="{D5CDD505-2E9C-101B-9397-08002B2CF9AE}" pid="42" name="Management_x0020_Document_x0020_Type">
    <vt:lpwstr/>
  </property>
  <property fmtid="{D5CDD505-2E9C-101B-9397-08002B2CF9AE}" pid="43" name="Training">
    <vt:lpwstr/>
  </property>
  <property fmtid="{D5CDD505-2E9C-101B-9397-08002B2CF9AE}" pid="44" name="Management Document Type">
    <vt:lpwstr/>
  </property>
  <property fmtid="{D5CDD505-2E9C-101B-9397-08002B2CF9AE}" pid="45" name="Provider and Supplier Document Type">
    <vt:lpwstr/>
  </property>
  <property fmtid="{D5CDD505-2E9C-101B-9397-08002B2CF9AE}" pid="46" name="Coroner Document Type">
    <vt:lpwstr/>
  </property>
  <property fmtid="{D5CDD505-2E9C-101B-9397-08002B2CF9AE}" pid="47" name="Staff Document Type">
    <vt:lpwstr/>
  </property>
  <property fmtid="{D5CDD505-2E9C-101B-9397-08002B2CF9AE}" pid="48" name="Financial Document Type">
    <vt:lpwstr/>
  </property>
  <property fmtid="{D5CDD505-2E9C-101B-9397-08002B2CF9AE}" pid="49" name="Insurance Document Type">
    <vt:lpwstr/>
  </property>
  <property fmtid="{D5CDD505-2E9C-101B-9397-08002B2CF9AE}" pid="50" name="Contract and Tender Document Type">
    <vt:lpwstr/>
  </property>
  <property fmtid="{D5CDD505-2E9C-101B-9397-08002B2CF9AE}" pid="51" name="Asset Document Type">
    <vt:lpwstr/>
  </property>
  <property fmtid="{D5CDD505-2E9C-101B-9397-08002B2CF9AE}" pid="52" name="Case Management Document Type">
    <vt:lpwstr/>
  </property>
  <property fmtid="{D5CDD505-2E9C-101B-9397-08002B2CF9AE}" pid="53" name="Administration Document Type">
    <vt:lpwstr/>
  </property>
  <property fmtid="{D5CDD505-2E9C-101B-9397-08002B2CF9AE}" pid="54" name="External Information Document Type">
    <vt:lpwstr/>
  </property>
  <property fmtid="{D5CDD505-2E9C-101B-9397-08002B2CF9AE}" pid="55" name="Technical Document Type">
    <vt:lpwstr/>
  </property>
  <property fmtid="{D5CDD505-2E9C-101B-9397-08002B2CF9AE}" pid="56" name="Business Performance Document Type">
    <vt:lpwstr/>
  </property>
  <property fmtid="{D5CDD505-2E9C-101B-9397-08002B2CF9AE}" pid="57" name="Project Management Document Type">
    <vt:lpwstr/>
  </property>
  <property fmtid="{D5CDD505-2E9C-101B-9397-08002B2CF9AE}" pid="58" name="Planning Document Type">
    <vt:lpwstr/>
  </property>
  <property fmtid="{D5CDD505-2E9C-101B-9397-08002B2CF9AE}" pid="59" name="Service Management Document Type">
    <vt:lpwstr/>
  </property>
  <property fmtid="{D5CDD505-2E9C-101B-9397-08002B2CF9AE}" pid="60" name="Record Management Document Type">
    <vt:lpwstr/>
  </property>
</Properties>
</file>