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3F386" w14:textId="77777777" w:rsidR="00447FE4" w:rsidRPr="00B743BF" w:rsidRDefault="00447FE4" w:rsidP="00B743BF">
      <w:pPr>
        <w:jc w:val="center"/>
        <w:rPr>
          <w:rFonts w:ascii="Trebuchet MS" w:hAnsi="Trebuchet MS" w:cs="Arial"/>
          <w:color w:val="000000" w:themeColor="text1"/>
          <w:szCs w:val="24"/>
        </w:rPr>
      </w:pPr>
      <w:r w:rsidRPr="00B743BF">
        <w:rPr>
          <w:rFonts w:ascii="Trebuchet MS" w:hAnsi="Trebuchet MS" w:cs="Arial"/>
          <w:color w:val="000000" w:themeColor="text1"/>
          <w:szCs w:val="24"/>
        </w:rPr>
        <w:t>EAST SUSSEX COUNTY COUNCIL</w:t>
      </w:r>
    </w:p>
    <w:p w14:paraId="48620D6F" w14:textId="77777777" w:rsidR="00447FE4" w:rsidRPr="00B743BF" w:rsidRDefault="00447FE4" w:rsidP="00B743BF">
      <w:pPr>
        <w:jc w:val="center"/>
        <w:rPr>
          <w:rFonts w:ascii="Trebuchet MS" w:hAnsi="Trebuchet MS" w:cs="Arial"/>
          <w:color w:val="000000" w:themeColor="text1"/>
          <w:szCs w:val="24"/>
        </w:rPr>
      </w:pPr>
      <w:r w:rsidRPr="00B743BF">
        <w:rPr>
          <w:rFonts w:ascii="Trebuchet MS" w:hAnsi="Trebuchet MS" w:cs="Arial"/>
          <w:color w:val="000000" w:themeColor="text1"/>
          <w:szCs w:val="24"/>
        </w:rPr>
        <w:t>ROAD TRAFFIC REGULATION ACT 1984</w:t>
      </w:r>
    </w:p>
    <w:p w14:paraId="74AA262D" w14:textId="77777777" w:rsidR="00447FE4" w:rsidRPr="00B743BF" w:rsidRDefault="00447FE4" w:rsidP="00B743BF">
      <w:pPr>
        <w:jc w:val="both"/>
        <w:rPr>
          <w:rFonts w:ascii="Trebuchet MS" w:hAnsi="Trebuchet MS" w:cs="Arial"/>
          <w:b/>
          <w:szCs w:val="24"/>
        </w:rPr>
      </w:pPr>
    </w:p>
    <w:p w14:paraId="6E0B92DD" w14:textId="63E90A59" w:rsidR="00447FE4" w:rsidRPr="00B743BF" w:rsidRDefault="00447FE4" w:rsidP="00B743BF">
      <w:pPr>
        <w:pStyle w:val="NoSpacing"/>
        <w:jc w:val="both"/>
        <w:rPr>
          <w:rFonts w:ascii="Trebuchet MS" w:hAnsi="Trebuchet MS" w:cs="Arial"/>
          <w:b/>
          <w:sz w:val="24"/>
          <w:szCs w:val="24"/>
        </w:rPr>
      </w:pPr>
      <w:r w:rsidRPr="00B743BF">
        <w:rPr>
          <w:rFonts w:ascii="Trebuchet MS" w:hAnsi="Trebuchet MS" w:cs="Arial"/>
          <w:b/>
          <w:sz w:val="24"/>
          <w:szCs w:val="24"/>
        </w:rPr>
        <w:t>The East Sussex (Eastbourne</w:t>
      </w:r>
      <w:proofErr w:type="gramStart"/>
      <w:r w:rsidRPr="00B743BF">
        <w:rPr>
          <w:rFonts w:ascii="Trebuchet MS" w:hAnsi="Trebuchet MS" w:cs="Arial"/>
          <w:b/>
          <w:sz w:val="24"/>
          <w:szCs w:val="24"/>
        </w:rPr>
        <w:t>)(</w:t>
      </w:r>
      <w:proofErr w:type="gramEnd"/>
      <w:r w:rsidRPr="00B743BF">
        <w:rPr>
          <w:rFonts w:ascii="Trebuchet MS" w:hAnsi="Trebuchet MS" w:cs="Arial"/>
          <w:b/>
          <w:sz w:val="24"/>
          <w:szCs w:val="24"/>
        </w:rPr>
        <w:t>Parking Places</w:t>
      </w:r>
      <w:r w:rsidR="000B53BF" w:rsidRPr="00B743BF">
        <w:rPr>
          <w:rFonts w:ascii="Trebuchet MS" w:hAnsi="Trebuchet MS" w:cs="Arial"/>
          <w:b/>
          <w:sz w:val="24"/>
          <w:szCs w:val="24"/>
        </w:rPr>
        <w:t xml:space="preserve"> and</w:t>
      </w:r>
      <w:r w:rsidRPr="00B743BF">
        <w:rPr>
          <w:rFonts w:ascii="Trebuchet MS" w:hAnsi="Trebuchet MS" w:cs="Arial"/>
          <w:b/>
          <w:sz w:val="24"/>
          <w:szCs w:val="24"/>
        </w:rPr>
        <w:t xml:space="preserve"> Waiting</w:t>
      </w:r>
      <w:r w:rsidR="000B53BF" w:rsidRPr="00B743BF">
        <w:rPr>
          <w:rFonts w:ascii="Trebuchet MS" w:hAnsi="Trebuchet MS" w:cs="Arial"/>
          <w:b/>
          <w:sz w:val="24"/>
          <w:szCs w:val="24"/>
        </w:rPr>
        <w:t xml:space="preserve">, No Stopping and </w:t>
      </w:r>
      <w:r w:rsidRPr="00B743BF">
        <w:rPr>
          <w:rFonts w:ascii="Trebuchet MS" w:hAnsi="Trebuchet MS" w:cs="Arial"/>
          <w:b/>
          <w:sz w:val="24"/>
          <w:szCs w:val="24"/>
        </w:rPr>
        <w:t>Loading Restrictions) Traffic Regulation Order 2021</w:t>
      </w:r>
      <w:r w:rsidR="00EB6F49" w:rsidRPr="00B743BF">
        <w:rPr>
          <w:rFonts w:ascii="Trebuchet MS" w:hAnsi="Trebuchet MS" w:cs="Arial"/>
          <w:b/>
          <w:sz w:val="24"/>
          <w:szCs w:val="24"/>
        </w:rPr>
        <w:t xml:space="preserve"> Amendment No. 2 Order</w:t>
      </w:r>
      <w:r w:rsidR="00B743BF" w:rsidRPr="00B743BF">
        <w:rPr>
          <w:rFonts w:ascii="Trebuchet MS" w:hAnsi="Trebuchet MS" w:cs="Arial"/>
          <w:b/>
          <w:sz w:val="24"/>
          <w:szCs w:val="24"/>
        </w:rPr>
        <w:t xml:space="preserve"> </w:t>
      </w:r>
      <w:r w:rsidR="00EB6F49" w:rsidRPr="00B743BF">
        <w:rPr>
          <w:rFonts w:ascii="Trebuchet MS" w:hAnsi="Trebuchet MS" w:cs="Arial"/>
          <w:b/>
          <w:sz w:val="24"/>
          <w:szCs w:val="24"/>
        </w:rPr>
        <w:t>2022</w:t>
      </w:r>
    </w:p>
    <w:p w14:paraId="2DB594BF" w14:textId="77777777" w:rsidR="000B53BF" w:rsidRPr="00B743BF" w:rsidRDefault="000B53BF" w:rsidP="00B743BF">
      <w:pPr>
        <w:pStyle w:val="NoSpacing"/>
        <w:jc w:val="both"/>
        <w:rPr>
          <w:rFonts w:ascii="Trebuchet MS" w:hAnsi="Trebuchet MS" w:cs="Arial"/>
          <w:b/>
          <w:sz w:val="24"/>
          <w:szCs w:val="24"/>
        </w:rPr>
      </w:pPr>
    </w:p>
    <w:p w14:paraId="33D22E1F" w14:textId="5F439104" w:rsidR="00447FE4" w:rsidRPr="00B743BF" w:rsidRDefault="00447FE4" w:rsidP="00B743BF">
      <w:pPr>
        <w:jc w:val="both"/>
        <w:rPr>
          <w:rFonts w:ascii="Trebuchet MS" w:hAnsi="Trebuchet MS" w:cs="Arial"/>
          <w:color w:val="000000" w:themeColor="text1"/>
          <w:szCs w:val="24"/>
        </w:rPr>
      </w:pPr>
      <w:r w:rsidRPr="00B743BF">
        <w:rPr>
          <w:rFonts w:ascii="Trebuchet MS" w:hAnsi="Trebuchet MS" w:cs="Arial"/>
          <w:b/>
          <w:color w:val="000000" w:themeColor="text1"/>
          <w:szCs w:val="24"/>
        </w:rPr>
        <w:t xml:space="preserve">Notice </w:t>
      </w:r>
      <w:r w:rsidRPr="00B743BF">
        <w:rPr>
          <w:rFonts w:ascii="Trebuchet MS" w:hAnsi="Trebuchet MS" w:cs="Arial"/>
          <w:color w:val="000000" w:themeColor="text1"/>
          <w:szCs w:val="24"/>
        </w:rPr>
        <w:t xml:space="preserve">is hereby given that East Sussex County Council have made the above Order under the relevant sections of the Road Traffic Regulation Act 1984, as amended, and of all other enabling powers, coming into effect on </w:t>
      </w:r>
      <w:r w:rsidR="000B53BF" w:rsidRPr="00B743BF">
        <w:rPr>
          <w:rFonts w:ascii="Trebuchet MS" w:hAnsi="Trebuchet MS" w:cs="Arial"/>
          <w:color w:val="FF0000"/>
          <w:szCs w:val="24"/>
        </w:rPr>
        <w:t>xx September 2022</w:t>
      </w:r>
      <w:r w:rsidRPr="00B743BF">
        <w:rPr>
          <w:rFonts w:ascii="Trebuchet MS" w:hAnsi="Trebuchet MS" w:cs="Arial"/>
          <w:color w:val="000000" w:themeColor="text1"/>
          <w:szCs w:val="24"/>
        </w:rPr>
        <w:t xml:space="preserve">, which introduces new, or revises the existing parking, waiting and loading restrictions in the following lengths of </w:t>
      </w:r>
      <w:proofErr w:type="gramStart"/>
      <w:r w:rsidRPr="00B743BF">
        <w:rPr>
          <w:rFonts w:ascii="Trebuchet MS" w:hAnsi="Trebuchet MS" w:cs="Arial"/>
          <w:color w:val="000000" w:themeColor="text1"/>
          <w:szCs w:val="24"/>
        </w:rPr>
        <w:t>road:-</w:t>
      </w:r>
      <w:proofErr w:type="gramEnd"/>
    </w:p>
    <w:p w14:paraId="21401FC0" w14:textId="77777777" w:rsidR="00447FE4" w:rsidRPr="00B743BF" w:rsidRDefault="00447FE4" w:rsidP="00B743BF">
      <w:pPr>
        <w:jc w:val="both"/>
        <w:rPr>
          <w:rFonts w:ascii="Trebuchet MS" w:hAnsi="Trebuchet MS" w:cs="Arial"/>
          <w:color w:val="000000" w:themeColor="text1"/>
          <w:szCs w:val="24"/>
        </w:rPr>
      </w:pPr>
    </w:p>
    <w:p w14:paraId="7C05CE4B" w14:textId="77777777" w:rsidR="00A704DC" w:rsidRPr="00B743BF" w:rsidRDefault="00A704DC" w:rsidP="00B743BF">
      <w:pPr>
        <w:jc w:val="both"/>
        <w:rPr>
          <w:rFonts w:ascii="Trebuchet MS" w:hAnsi="Trebuchet MS" w:cs="Arial"/>
          <w:szCs w:val="24"/>
        </w:rPr>
      </w:pPr>
      <w:r w:rsidRPr="00B743BF">
        <w:rPr>
          <w:rFonts w:ascii="Trebuchet MS" w:hAnsi="Trebuchet MS" w:cs="Arial"/>
          <w:color w:val="000000" w:themeColor="text1"/>
          <w:szCs w:val="24"/>
        </w:rPr>
        <w:t xml:space="preserve">Changes to </w:t>
      </w:r>
      <w:r w:rsidRPr="00B743BF">
        <w:rPr>
          <w:rFonts w:ascii="Trebuchet MS" w:hAnsi="Trebuchet MS" w:cs="Arial"/>
          <w:b/>
          <w:color w:val="000000" w:themeColor="text1"/>
          <w:szCs w:val="24"/>
        </w:rPr>
        <w:t xml:space="preserve">Prohibition of Waiting </w:t>
      </w:r>
      <w:proofErr w:type="gramStart"/>
      <w:r w:rsidRPr="00B743BF">
        <w:rPr>
          <w:rFonts w:ascii="Trebuchet MS" w:hAnsi="Trebuchet MS" w:cs="Arial"/>
          <w:b/>
          <w:color w:val="000000" w:themeColor="text1"/>
          <w:szCs w:val="24"/>
        </w:rPr>
        <w:t>At</w:t>
      </w:r>
      <w:proofErr w:type="gramEnd"/>
      <w:r w:rsidRPr="00B743BF">
        <w:rPr>
          <w:rFonts w:ascii="Trebuchet MS" w:hAnsi="Trebuchet MS" w:cs="Arial"/>
          <w:b/>
          <w:color w:val="000000" w:themeColor="text1"/>
          <w:szCs w:val="24"/>
        </w:rPr>
        <w:t xml:space="preserve"> Any Time </w:t>
      </w:r>
      <w:r w:rsidRPr="00B743BF">
        <w:rPr>
          <w:rFonts w:ascii="Trebuchet MS" w:hAnsi="Trebuchet MS" w:cs="Arial"/>
          <w:color w:val="000000" w:themeColor="text1"/>
          <w:szCs w:val="24"/>
        </w:rPr>
        <w:t xml:space="preserve">in the following roads: Alfred Road, Canute Close, Dukes Drive, </w:t>
      </w:r>
      <w:proofErr w:type="spellStart"/>
      <w:r w:rsidRPr="00B743BF">
        <w:rPr>
          <w:rFonts w:ascii="Trebuchet MS" w:hAnsi="Trebuchet MS" w:cs="Arial"/>
          <w:color w:val="000000" w:themeColor="text1"/>
          <w:szCs w:val="24"/>
        </w:rPr>
        <w:t>Hoad</w:t>
      </w:r>
      <w:proofErr w:type="spellEnd"/>
      <w:r w:rsidRPr="00B743BF">
        <w:rPr>
          <w:rFonts w:ascii="Trebuchet MS" w:hAnsi="Trebuchet MS" w:cs="Arial"/>
          <w:color w:val="000000" w:themeColor="text1"/>
          <w:szCs w:val="24"/>
        </w:rPr>
        <w:t xml:space="preserve"> Road, </w:t>
      </w:r>
      <w:proofErr w:type="spellStart"/>
      <w:r w:rsidRPr="00B743BF">
        <w:rPr>
          <w:rFonts w:ascii="Trebuchet MS" w:hAnsi="Trebuchet MS" w:cs="Arial"/>
          <w:color w:val="000000" w:themeColor="text1"/>
          <w:szCs w:val="24"/>
        </w:rPr>
        <w:t>Kingsmere</w:t>
      </w:r>
      <w:proofErr w:type="spellEnd"/>
      <w:r w:rsidRPr="00B743BF">
        <w:rPr>
          <w:rFonts w:ascii="Trebuchet MS" w:hAnsi="Trebuchet MS" w:cs="Arial"/>
          <w:color w:val="000000" w:themeColor="text1"/>
          <w:szCs w:val="24"/>
        </w:rPr>
        <w:t xml:space="preserve"> Way, Maxfield Close, Oxford Road, Plover Close, Rockhurst Drive, South Avenue, South Cliff, Springfield Road, Upper Dukes Drive, </w:t>
      </w:r>
      <w:proofErr w:type="spellStart"/>
      <w:r w:rsidRPr="00B743BF">
        <w:rPr>
          <w:rFonts w:ascii="Trebuchet MS" w:hAnsi="Trebuchet MS" w:cs="Arial"/>
          <w:color w:val="000000" w:themeColor="text1"/>
          <w:szCs w:val="24"/>
        </w:rPr>
        <w:t>Wellcombe</w:t>
      </w:r>
      <w:proofErr w:type="spellEnd"/>
      <w:r w:rsidRPr="00B743BF">
        <w:rPr>
          <w:rFonts w:ascii="Trebuchet MS" w:hAnsi="Trebuchet MS" w:cs="Arial"/>
          <w:color w:val="000000" w:themeColor="text1"/>
          <w:szCs w:val="24"/>
        </w:rPr>
        <w:t xml:space="preserve"> Crescent</w:t>
      </w:r>
      <w:r w:rsidRPr="00B743BF">
        <w:rPr>
          <w:rFonts w:ascii="Trebuchet MS" w:hAnsi="Trebuchet MS" w:cs="Arial"/>
          <w:szCs w:val="24"/>
        </w:rPr>
        <w:t xml:space="preserve">  </w:t>
      </w:r>
    </w:p>
    <w:p w14:paraId="05C8110E" w14:textId="77777777" w:rsidR="00A704DC" w:rsidRPr="00B743BF" w:rsidRDefault="00A704DC" w:rsidP="00B743BF">
      <w:pPr>
        <w:jc w:val="both"/>
        <w:rPr>
          <w:rFonts w:ascii="Trebuchet MS" w:hAnsi="Trebuchet MS" w:cs="Arial"/>
          <w:szCs w:val="24"/>
        </w:rPr>
      </w:pPr>
    </w:p>
    <w:p w14:paraId="6742F8A9" w14:textId="77777777" w:rsidR="00A704DC" w:rsidRPr="00B743BF" w:rsidRDefault="00A704DC" w:rsidP="00B743BF">
      <w:pPr>
        <w:jc w:val="both"/>
        <w:rPr>
          <w:rFonts w:ascii="Trebuchet MS" w:hAnsi="Trebuchet MS" w:cs="Arial"/>
          <w:color w:val="000000" w:themeColor="text1"/>
          <w:szCs w:val="24"/>
        </w:rPr>
      </w:pPr>
      <w:r w:rsidRPr="00B743BF">
        <w:rPr>
          <w:rFonts w:ascii="Trebuchet MS" w:hAnsi="Trebuchet MS" w:cs="Arial"/>
          <w:color w:val="000000" w:themeColor="text1"/>
          <w:szCs w:val="24"/>
        </w:rPr>
        <w:t xml:space="preserve">Changes to </w:t>
      </w:r>
      <w:r w:rsidRPr="00B743BF">
        <w:rPr>
          <w:rFonts w:ascii="Trebuchet MS" w:hAnsi="Trebuchet MS" w:cs="Arial"/>
          <w:b/>
          <w:color w:val="000000" w:themeColor="text1"/>
          <w:szCs w:val="24"/>
        </w:rPr>
        <w:t xml:space="preserve">Prohibition of Waiting, Monday to Friday, 10am-11pm </w:t>
      </w:r>
      <w:r w:rsidRPr="00B743BF">
        <w:rPr>
          <w:rFonts w:ascii="Trebuchet MS" w:hAnsi="Trebuchet MS" w:cs="Arial"/>
          <w:color w:val="000000" w:themeColor="text1"/>
          <w:szCs w:val="24"/>
        </w:rPr>
        <w:t>in the following road: Pocock’s Road</w:t>
      </w:r>
    </w:p>
    <w:p w14:paraId="0F4A5C8A" w14:textId="77777777" w:rsidR="00A704DC" w:rsidRPr="00B743BF" w:rsidRDefault="00A704DC" w:rsidP="00B743BF">
      <w:pPr>
        <w:jc w:val="both"/>
        <w:rPr>
          <w:rFonts w:ascii="Trebuchet MS" w:hAnsi="Trebuchet MS" w:cs="Arial"/>
          <w:color w:val="000000" w:themeColor="text1"/>
          <w:szCs w:val="24"/>
        </w:rPr>
      </w:pPr>
    </w:p>
    <w:p w14:paraId="32CCD840" w14:textId="66731415" w:rsidR="00A704DC" w:rsidRPr="00B743BF" w:rsidRDefault="00A704DC" w:rsidP="00B743BF">
      <w:pPr>
        <w:jc w:val="both"/>
        <w:rPr>
          <w:rFonts w:ascii="Trebuchet MS" w:hAnsi="Trebuchet MS" w:cs="Arial"/>
          <w:color w:val="000000" w:themeColor="text1"/>
          <w:szCs w:val="24"/>
        </w:rPr>
      </w:pPr>
      <w:bookmarkStart w:id="0" w:name="_Hlk80192320"/>
      <w:r w:rsidRPr="00B743BF">
        <w:rPr>
          <w:rFonts w:ascii="Trebuchet MS" w:hAnsi="Trebuchet MS" w:cs="Arial"/>
          <w:color w:val="000000" w:themeColor="text1"/>
          <w:szCs w:val="24"/>
        </w:rPr>
        <w:t xml:space="preserve">Changes to </w:t>
      </w:r>
      <w:r w:rsidRPr="00B743BF">
        <w:rPr>
          <w:rFonts w:ascii="Trebuchet MS" w:hAnsi="Trebuchet MS" w:cs="Arial"/>
          <w:b/>
          <w:color w:val="000000" w:themeColor="text1"/>
          <w:szCs w:val="24"/>
        </w:rPr>
        <w:t>Disabled Persons Parking Places</w:t>
      </w:r>
      <w:r w:rsidRPr="00B743BF">
        <w:rPr>
          <w:rFonts w:ascii="Trebuchet MS" w:hAnsi="Trebuchet MS" w:cs="Arial"/>
          <w:color w:val="000000" w:themeColor="text1"/>
          <w:szCs w:val="24"/>
        </w:rPr>
        <w:t xml:space="preserve"> in the following roads: Beechy Avenue, Firle Road, King Edward’s Parade</w:t>
      </w:r>
    </w:p>
    <w:bookmarkEnd w:id="0"/>
    <w:p w14:paraId="7790D8FA" w14:textId="77777777" w:rsidR="00A704DC" w:rsidRPr="00B743BF" w:rsidRDefault="00A704DC" w:rsidP="00B743BF">
      <w:pPr>
        <w:jc w:val="both"/>
        <w:rPr>
          <w:rFonts w:ascii="Trebuchet MS" w:hAnsi="Trebuchet MS" w:cs="Arial"/>
          <w:color w:val="000000" w:themeColor="text1"/>
          <w:szCs w:val="24"/>
        </w:rPr>
      </w:pPr>
    </w:p>
    <w:p w14:paraId="0AE0E4D6" w14:textId="77777777" w:rsidR="00A704DC" w:rsidRPr="00B743BF" w:rsidRDefault="00A704DC" w:rsidP="00B743BF">
      <w:pPr>
        <w:jc w:val="both"/>
        <w:rPr>
          <w:rFonts w:ascii="Trebuchet MS" w:hAnsi="Trebuchet MS" w:cs="Arial"/>
          <w:color w:val="000000" w:themeColor="text1"/>
          <w:szCs w:val="24"/>
        </w:rPr>
      </w:pPr>
      <w:r w:rsidRPr="00B743BF">
        <w:rPr>
          <w:rFonts w:ascii="Trebuchet MS" w:hAnsi="Trebuchet MS" w:cs="Arial"/>
          <w:color w:val="000000" w:themeColor="text1"/>
          <w:szCs w:val="24"/>
        </w:rPr>
        <w:t xml:space="preserve">Changes to </w:t>
      </w:r>
      <w:r w:rsidRPr="00B743BF">
        <w:rPr>
          <w:rFonts w:ascii="Trebuchet MS" w:hAnsi="Trebuchet MS" w:cs="Arial"/>
          <w:b/>
          <w:color w:val="000000" w:themeColor="text1"/>
          <w:szCs w:val="24"/>
        </w:rPr>
        <w:t xml:space="preserve">Permit Holders or Time Limited 8am - 6pm Maximum stay 4 hours no return within 1 hour </w:t>
      </w:r>
      <w:r w:rsidRPr="00B743BF">
        <w:rPr>
          <w:rFonts w:ascii="Trebuchet MS" w:hAnsi="Trebuchet MS" w:cs="Arial"/>
          <w:color w:val="000000" w:themeColor="text1"/>
          <w:szCs w:val="24"/>
        </w:rPr>
        <w:t>in the following road: South Cliff</w:t>
      </w:r>
    </w:p>
    <w:p w14:paraId="70B79C83" w14:textId="77777777" w:rsidR="00A704DC" w:rsidRPr="00B743BF" w:rsidRDefault="00A704DC" w:rsidP="00B743BF">
      <w:pPr>
        <w:jc w:val="both"/>
        <w:rPr>
          <w:rFonts w:ascii="Trebuchet MS" w:hAnsi="Trebuchet MS" w:cs="Arial"/>
          <w:color w:val="000000" w:themeColor="text1"/>
          <w:szCs w:val="24"/>
        </w:rPr>
      </w:pPr>
    </w:p>
    <w:p w14:paraId="4EFC4553" w14:textId="77777777" w:rsidR="00A704DC" w:rsidRPr="00B743BF" w:rsidRDefault="00A704DC" w:rsidP="00B743BF">
      <w:pPr>
        <w:jc w:val="both"/>
        <w:rPr>
          <w:rFonts w:ascii="Trebuchet MS" w:hAnsi="Trebuchet MS" w:cs="Arial"/>
          <w:color w:val="000000" w:themeColor="text1"/>
          <w:szCs w:val="24"/>
        </w:rPr>
      </w:pPr>
      <w:r w:rsidRPr="00B743BF">
        <w:rPr>
          <w:rFonts w:ascii="Trebuchet MS" w:hAnsi="Trebuchet MS" w:cs="Arial"/>
          <w:color w:val="000000" w:themeColor="text1"/>
          <w:szCs w:val="24"/>
        </w:rPr>
        <w:t xml:space="preserve">Changes to </w:t>
      </w:r>
      <w:r w:rsidRPr="00B743BF">
        <w:rPr>
          <w:rFonts w:ascii="Trebuchet MS" w:hAnsi="Trebuchet MS" w:cs="Arial"/>
          <w:b/>
          <w:color w:val="000000" w:themeColor="text1"/>
          <w:szCs w:val="24"/>
        </w:rPr>
        <w:t>Permit Holder Parking Places, Monday to Saturday, 8am-6pm</w:t>
      </w:r>
      <w:r w:rsidRPr="00B743BF">
        <w:rPr>
          <w:rFonts w:ascii="Trebuchet MS" w:hAnsi="Trebuchet MS" w:cs="Arial"/>
          <w:color w:val="000000" w:themeColor="text1"/>
          <w:szCs w:val="24"/>
        </w:rPr>
        <w:t xml:space="preserve"> in the following road: </w:t>
      </w:r>
      <w:proofErr w:type="spellStart"/>
      <w:r w:rsidRPr="00B743BF">
        <w:rPr>
          <w:rFonts w:ascii="Trebuchet MS" w:hAnsi="Trebuchet MS" w:cs="Arial"/>
          <w:color w:val="000000" w:themeColor="text1"/>
          <w:szCs w:val="24"/>
        </w:rPr>
        <w:t>Rangemore</w:t>
      </w:r>
      <w:proofErr w:type="spellEnd"/>
      <w:r w:rsidRPr="00B743BF">
        <w:rPr>
          <w:rFonts w:ascii="Trebuchet MS" w:hAnsi="Trebuchet MS" w:cs="Arial"/>
          <w:color w:val="000000" w:themeColor="text1"/>
          <w:szCs w:val="24"/>
        </w:rPr>
        <w:t xml:space="preserve"> Drive</w:t>
      </w:r>
    </w:p>
    <w:p w14:paraId="3EFC652F" w14:textId="77777777" w:rsidR="00A704DC" w:rsidRPr="00B743BF" w:rsidRDefault="00A704DC" w:rsidP="00B743BF">
      <w:pPr>
        <w:jc w:val="both"/>
        <w:rPr>
          <w:rFonts w:ascii="Trebuchet MS" w:hAnsi="Trebuchet MS" w:cs="Arial"/>
          <w:color w:val="000000" w:themeColor="text1"/>
          <w:szCs w:val="24"/>
        </w:rPr>
      </w:pPr>
    </w:p>
    <w:p w14:paraId="73C2825B" w14:textId="77777777" w:rsidR="00A704DC" w:rsidRPr="00B743BF" w:rsidRDefault="00A704DC" w:rsidP="00B743BF">
      <w:pPr>
        <w:jc w:val="both"/>
        <w:rPr>
          <w:rFonts w:ascii="Trebuchet MS" w:hAnsi="Trebuchet MS" w:cs="Arial"/>
          <w:color w:val="000000" w:themeColor="text1"/>
          <w:szCs w:val="24"/>
        </w:rPr>
      </w:pPr>
      <w:r w:rsidRPr="00B743BF">
        <w:rPr>
          <w:rFonts w:ascii="Trebuchet MS" w:hAnsi="Trebuchet MS" w:cs="Arial"/>
          <w:color w:val="000000" w:themeColor="text1"/>
          <w:szCs w:val="24"/>
        </w:rPr>
        <w:t xml:space="preserve">Changes to </w:t>
      </w:r>
      <w:r w:rsidRPr="00B743BF">
        <w:rPr>
          <w:rFonts w:ascii="Trebuchet MS" w:hAnsi="Trebuchet MS" w:cs="Arial"/>
          <w:b/>
          <w:color w:val="000000" w:themeColor="text1"/>
          <w:szCs w:val="24"/>
        </w:rPr>
        <w:t>Permit Holders or Pay and Display Mon to Sat 8am-6pm maximum stay 4 hours, no return within 1 hour</w:t>
      </w:r>
      <w:r w:rsidRPr="00B743BF">
        <w:rPr>
          <w:rFonts w:ascii="Trebuchet MS" w:hAnsi="Trebuchet MS" w:cs="Arial"/>
          <w:color w:val="000000" w:themeColor="text1"/>
          <w:szCs w:val="24"/>
        </w:rPr>
        <w:t xml:space="preserve"> in the following road: Compton Street</w:t>
      </w:r>
    </w:p>
    <w:p w14:paraId="080FC570" w14:textId="77777777" w:rsidR="00A704DC" w:rsidRPr="00B743BF" w:rsidRDefault="00A704DC" w:rsidP="00B743BF">
      <w:pPr>
        <w:jc w:val="both"/>
        <w:rPr>
          <w:rFonts w:ascii="Trebuchet MS" w:hAnsi="Trebuchet MS" w:cs="Arial"/>
          <w:color w:val="000000" w:themeColor="text1"/>
          <w:szCs w:val="24"/>
        </w:rPr>
      </w:pPr>
    </w:p>
    <w:p w14:paraId="60160E36" w14:textId="77777777" w:rsidR="00A704DC" w:rsidRPr="00B743BF" w:rsidRDefault="00A704DC" w:rsidP="00B743BF">
      <w:pPr>
        <w:rPr>
          <w:rFonts w:ascii="Trebuchet MS" w:hAnsi="Trebuchet MS" w:cs="Arial"/>
          <w:color w:val="000000" w:themeColor="text1"/>
          <w:szCs w:val="24"/>
        </w:rPr>
      </w:pPr>
      <w:r w:rsidRPr="00B743BF">
        <w:rPr>
          <w:rFonts w:ascii="Trebuchet MS" w:hAnsi="Trebuchet MS" w:cs="Arial"/>
          <w:color w:val="000000" w:themeColor="text1"/>
          <w:szCs w:val="24"/>
        </w:rPr>
        <w:t xml:space="preserve">Introduction of </w:t>
      </w:r>
      <w:bookmarkStart w:id="1" w:name="_Hlk80190849"/>
      <w:r w:rsidRPr="00B743BF">
        <w:rPr>
          <w:rFonts w:ascii="Trebuchet MS" w:hAnsi="Trebuchet MS" w:cs="Arial"/>
          <w:b/>
          <w:bCs/>
          <w:szCs w:val="24"/>
          <w:lang w:val="x-none"/>
        </w:rPr>
        <w:t>Permit Holders or Pay and Display</w:t>
      </w:r>
      <w:r w:rsidRPr="00B743BF">
        <w:rPr>
          <w:rFonts w:ascii="Trebuchet MS" w:hAnsi="Trebuchet MS" w:cs="Arial"/>
          <w:b/>
          <w:bCs/>
          <w:szCs w:val="24"/>
        </w:rPr>
        <w:t xml:space="preserve"> Parking Places </w:t>
      </w:r>
      <w:r w:rsidRPr="00B743BF">
        <w:rPr>
          <w:rFonts w:ascii="Trebuchet MS" w:hAnsi="Trebuchet MS" w:cs="Arial"/>
          <w:b/>
          <w:bCs/>
          <w:szCs w:val="24"/>
          <w:lang w:val="x-none"/>
        </w:rPr>
        <w:t>Mon to Sat 8am-6pm</w:t>
      </w:r>
      <w:r w:rsidRPr="00B743BF">
        <w:rPr>
          <w:rFonts w:ascii="Trebuchet MS" w:hAnsi="Trebuchet MS" w:cs="Arial"/>
          <w:b/>
          <w:bCs/>
          <w:szCs w:val="24"/>
        </w:rPr>
        <w:t xml:space="preserve"> </w:t>
      </w:r>
      <w:r w:rsidRPr="00B743BF">
        <w:rPr>
          <w:rFonts w:ascii="Trebuchet MS" w:hAnsi="Trebuchet MS" w:cs="Arial"/>
          <w:b/>
          <w:bCs/>
          <w:szCs w:val="24"/>
          <w:lang w:val="x-none"/>
        </w:rPr>
        <w:t>maximum stay 2</w:t>
      </w:r>
      <w:r w:rsidRPr="00B743BF">
        <w:rPr>
          <w:rFonts w:ascii="Trebuchet MS" w:hAnsi="Trebuchet MS" w:cs="Arial"/>
          <w:b/>
          <w:bCs/>
          <w:szCs w:val="24"/>
        </w:rPr>
        <w:t xml:space="preserve"> </w:t>
      </w:r>
      <w:r w:rsidRPr="00B743BF">
        <w:rPr>
          <w:rFonts w:ascii="Trebuchet MS" w:hAnsi="Trebuchet MS" w:cs="Arial"/>
          <w:b/>
          <w:bCs/>
          <w:szCs w:val="24"/>
          <w:lang w:val="x-none"/>
        </w:rPr>
        <w:t>hours</w:t>
      </w:r>
      <w:r w:rsidRPr="00B743BF">
        <w:rPr>
          <w:rFonts w:ascii="Trebuchet MS" w:hAnsi="Trebuchet MS" w:cs="Arial"/>
          <w:b/>
          <w:bCs/>
          <w:szCs w:val="24"/>
        </w:rPr>
        <w:t xml:space="preserve"> </w:t>
      </w:r>
      <w:r w:rsidRPr="00B743BF">
        <w:rPr>
          <w:rFonts w:ascii="Trebuchet MS" w:hAnsi="Trebuchet MS" w:cs="Arial"/>
          <w:b/>
          <w:bCs/>
          <w:szCs w:val="24"/>
          <w:lang w:val="x-none"/>
        </w:rPr>
        <w:t>no return within 1 hou</w:t>
      </w:r>
      <w:r w:rsidRPr="00B743BF">
        <w:rPr>
          <w:rFonts w:ascii="Trebuchet MS" w:hAnsi="Trebuchet MS" w:cs="Arial"/>
          <w:b/>
          <w:bCs/>
          <w:szCs w:val="24"/>
        </w:rPr>
        <w:t>r</w:t>
      </w:r>
      <w:bookmarkEnd w:id="1"/>
      <w:r w:rsidRPr="00B743BF">
        <w:rPr>
          <w:rFonts w:ascii="Trebuchet MS" w:hAnsi="Trebuchet MS" w:cs="Arial"/>
          <w:szCs w:val="24"/>
        </w:rPr>
        <w:t xml:space="preserve"> in the following roads: Lushington Road, Hartington Place </w:t>
      </w:r>
      <w:r w:rsidRPr="00B743BF">
        <w:rPr>
          <w:rFonts w:ascii="Trebuchet MS" w:hAnsi="Trebuchet MS" w:cs="Arial"/>
          <w:color w:val="000000" w:themeColor="text1"/>
          <w:szCs w:val="24"/>
        </w:rPr>
        <w:br/>
      </w:r>
    </w:p>
    <w:p w14:paraId="492C141E" w14:textId="77777777" w:rsidR="00A704DC" w:rsidRPr="00B743BF" w:rsidRDefault="00A704DC" w:rsidP="00B743BF">
      <w:pPr>
        <w:jc w:val="both"/>
        <w:rPr>
          <w:rFonts w:ascii="Trebuchet MS" w:hAnsi="Trebuchet MS" w:cs="Arial"/>
          <w:color w:val="000000" w:themeColor="text1"/>
          <w:szCs w:val="24"/>
        </w:rPr>
      </w:pPr>
      <w:r w:rsidRPr="00B743BF">
        <w:rPr>
          <w:rFonts w:ascii="Trebuchet MS" w:hAnsi="Trebuchet MS" w:cs="Arial"/>
          <w:color w:val="000000" w:themeColor="text1"/>
          <w:szCs w:val="24"/>
        </w:rPr>
        <w:t xml:space="preserve">Introduction of </w:t>
      </w:r>
      <w:r w:rsidRPr="00B743BF">
        <w:rPr>
          <w:rFonts w:ascii="Trebuchet MS" w:hAnsi="Trebuchet MS" w:cs="Arial"/>
          <w:b/>
          <w:color w:val="000000" w:themeColor="text1"/>
          <w:szCs w:val="24"/>
        </w:rPr>
        <w:t xml:space="preserve">Prohibition of Stopping </w:t>
      </w:r>
      <w:proofErr w:type="gramStart"/>
      <w:r w:rsidRPr="00B743BF">
        <w:rPr>
          <w:rFonts w:ascii="Trebuchet MS" w:hAnsi="Trebuchet MS" w:cs="Arial"/>
          <w:b/>
          <w:color w:val="000000" w:themeColor="text1"/>
          <w:szCs w:val="24"/>
        </w:rPr>
        <w:t>On</w:t>
      </w:r>
      <w:proofErr w:type="gramEnd"/>
      <w:r w:rsidRPr="00B743BF">
        <w:rPr>
          <w:rFonts w:ascii="Trebuchet MS" w:hAnsi="Trebuchet MS" w:cs="Arial"/>
          <w:b/>
          <w:color w:val="000000" w:themeColor="text1"/>
          <w:szCs w:val="24"/>
        </w:rPr>
        <w:t xml:space="preserve"> Footway At Any Time</w:t>
      </w:r>
      <w:r w:rsidRPr="00B743BF">
        <w:rPr>
          <w:rFonts w:ascii="Trebuchet MS" w:hAnsi="Trebuchet MS" w:cs="Arial"/>
          <w:color w:val="000000" w:themeColor="text1"/>
          <w:szCs w:val="24"/>
        </w:rPr>
        <w:t xml:space="preserve"> in the following road: Calverley Walk</w:t>
      </w:r>
    </w:p>
    <w:p w14:paraId="3B0CAF52" w14:textId="77777777" w:rsidR="00A704DC" w:rsidRPr="00B743BF" w:rsidRDefault="00A704DC" w:rsidP="00B743BF">
      <w:pPr>
        <w:jc w:val="both"/>
        <w:rPr>
          <w:rFonts w:ascii="Trebuchet MS" w:hAnsi="Trebuchet MS" w:cs="Arial"/>
          <w:color w:val="000000" w:themeColor="text1"/>
          <w:szCs w:val="24"/>
        </w:rPr>
      </w:pPr>
    </w:p>
    <w:p w14:paraId="70AEB042" w14:textId="77777777" w:rsidR="00A704DC" w:rsidRPr="00B743BF" w:rsidRDefault="00A704DC" w:rsidP="00B743BF">
      <w:pPr>
        <w:widowControl/>
        <w:autoSpaceDE w:val="0"/>
        <w:autoSpaceDN w:val="0"/>
        <w:adjustRightInd w:val="0"/>
        <w:snapToGrid/>
        <w:jc w:val="both"/>
        <w:rPr>
          <w:rFonts w:ascii="Trebuchet MS" w:hAnsi="Trebuchet MS" w:cs="Arial"/>
          <w:szCs w:val="24"/>
        </w:rPr>
      </w:pPr>
      <w:r w:rsidRPr="00B743BF">
        <w:rPr>
          <w:rFonts w:ascii="Trebuchet MS" w:hAnsi="Trebuchet MS" w:cs="Arial"/>
          <w:szCs w:val="24"/>
        </w:rPr>
        <w:t xml:space="preserve">Introduction of </w:t>
      </w:r>
      <w:r w:rsidRPr="00B743BF">
        <w:rPr>
          <w:rFonts w:ascii="Trebuchet MS" w:eastAsiaTheme="minorHAnsi" w:hAnsi="Trebuchet MS" w:cs="Arial"/>
          <w:b/>
          <w:bCs/>
          <w:szCs w:val="24"/>
        </w:rPr>
        <w:t xml:space="preserve">Permit Holders or Pay and Display Mon to Sat 8am-6pm maximum stay 2 hours no return within 1 hour </w:t>
      </w:r>
      <w:r w:rsidRPr="00B743BF">
        <w:rPr>
          <w:rFonts w:ascii="Trebuchet MS" w:eastAsiaTheme="minorHAnsi" w:hAnsi="Trebuchet MS" w:cs="Arial"/>
          <w:szCs w:val="24"/>
        </w:rPr>
        <w:t>in the following road: South Street</w:t>
      </w:r>
    </w:p>
    <w:p w14:paraId="78ACBB26" w14:textId="77777777" w:rsidR="00A704DC" w:rsidRPr="00B743BF" w:rsidRDefault="00A704DC" w:rsidP="00B743BF">
      <w:pPr>
        <w:jc w:val="both"/>
        <w:rPr>
          <w:rFonts w:ascii="Trebuchet MS" w:hAnsi="Trebuchet MS" w:cs="Arial"/>
          <w:color w:val="000000" w:themeColor="text1"/>
          <w:szCs w:val="24"/>
        </w:rPr>
      </w:pPr>
    </w:p>
    <w:p w14:paraId="1594A5A8" w14:textId="77777777" w:rsidR="00A704DC" w:rsidRPr="00B743BF" w:rsidRDefault="00A704DC" w:rsidP="00B743BF">
      <w:pPr>
        <w:jc w:val="both"/>
        <w:rPr>
          <w:rFonts w:ascii="Trebuchet MS" w:hAnsi="Trebuchet MS" w:cs="Arial"/>
          <w:szCs w:val="24"/>
        </w:rPr>
      </w:pPr>
      <w:r w:rsidRPr="00B743BF">
        <w:rPr>
          <w:rFonts w:ascii="Trebuchet MS" w:hAnsi="Trebuchet MS" w:cs="Arial"/>
          <w:szCs w:val="24"/>
        </w:rPr>
        <w:t xml:space="preserve">Introduction of </w:t>
      </w:r>
      <w:r w:rsidRPr="00B743BF">
        <w:rPr>
          <w:rFonts w:ascii="Trebuchet MS" w:hAnsi="Trebuchet MS" w:cs="Arial"/>
          <w:b/>
          <w:szCs w:val="24"/>
        </w:rPr>
        <w:t xml:space="preserve">Prohibition of Stopping </w:t>
      </w:r>
      <w:proofErr w:type="gramStart"/>
      <w:r w:rsidRPr="00B743BF">
        <w:rPr>
          <w:rFonts w:ascii="Trebuchet MS" w:hAnsi="Trebuchet MS" w:cs="Arial"/>
          <w:b/>
          <w:szCs w:val="24"/>
        </w:rPr>
        <w:t>On</w:t>
      </w:r>
      <w:proofErr w:type="gramEnd"/>
      <w:r w:rsidRPr="00B743BF">
        <w:rPr>
          <w:rFonts w:ascii="Trebuchet MS" w:hAnsi="Trebuchet MS" w:cs="Arial"/>
          <w:b/>
          <w:szCs w:val="24"/>
        </w:rPr>
        <w:t xml:space="preserve"> Entrance Markings </w:t>
      </w:r>
      <w:r w:rsidRPr="00B743BF">
        <w:rPr>
          <w:rFonts w:ascii="Trebuchet MS" w:hAnsi="Trebuchet MS" w:cs="Arial"/>
          <w:szCs w:val="24"/>
        </w:rPr>
        <w:t>in the following road: Sevenoaks Road</w:t>
      </w:r>
    </w:p>
    <w:p w14:paraId="02A3D376" w14:textId="77777777" w:rsidR="00A704DC" w:rsidRPr="00B743BF" w:rsidRDefault="00A704DC" w:rsidP="00B743BF">
      <w:pPr>
        <w:jc w:val="both"/>
        <w:rPr>
          <w:rFonts w:ascii="Trebuchet MS" w:hAnsi="Trebuchet MS" w:cs="Arial"/>
          <w:color w:val="000000" w:themeColor="text1"/>
          <w:szCs w:val="24"/>
        </w:rPr>
      </w:pPr>
    </w:p>
    <w:p w14:paraId="61F3F689" w14:textId="5797D200" w:rsidR="00A704DC" w:rsidRPr="00B743BF" w:rsidRDefault="00A704DC" w:rsidP="00B743BF">
      <w:pPr>
        <w:jc w:val="both"/>
        <w:rPr>
          <w:rFonts w:ascii="Trebuchet MS" w:hAnsi="Trebuchet MS" w:cs="Arial"/>
          <w:color w:val="000000" w:themeColor="text1"/>
          <w:szCs w:val="24"/>
        </w:rPr>
      </w:pPr>
      <w:r w:rsidRPr="00B743BF">
        <w:rPr>
          <w:rFonts w:ascii="Trebuchet MS" w:hAnsi="Trebuchet MS" w:cs="Arial"/>
          <w:color w:val="000000" w:themeColor="text1"/>
          <w:szCs w:val="24"/>
        </w:rPr>
        <w:t>Introduction of</w:t>
      </w:r>
      <w:r w:rsidR="00EB6F49" w:rsidRPr="00B743BF">
        <w:rPr>
          <w:rFonts w:ascii="Trebuchet MS" w:hAnsi="Trebuchet MS" w:cs="Arial"/>
          <w:color w:val="000000" w:themeColor="text1"/>
          <w:szCs w:val="24"/>
        </w:rPr>
        <w:t xml:space="preserve"> and changes to</w:t>
      </w:r>
      <w:r w:rsidRPr="00B743BF">
        <w:rPr>
          <w:rFonts w:ascii="Trebuchet MS" w:hAnsi="Trebuchet MS" w:cs="Arial"/>
          <w:color w:val="000000" w:themeColor="text1"/>
          <w:szCs w:val="24"/>
        </w:rPr>
        <w:t xml:space="preserve"> </w:t>
      </w:r>
      <w:r w:rsidRPr="00B743BF">
        <w:rPr>
          <w:rFonts w:ascii="Trebuchet MS" w:hAnsi="Trebuchet MS" w:cs="Arial"/>
          <w:b/>
          <w:bCs/>
          <w:color w:val="000000" w:themeColor="text1"/>
          <w:szCs w:val="24"/>
        </w:rPr>
        <w:t>Disabled Persons Parking</w:t>
      </w:r>
      <w:r w:rsidRPr="00B743BF">
        <w:rPr>
          <w:rFonts w:ascii="Trebuchet MS" w:hAnsi="Trebuchet MS" w:cs="Arial"/>
          <w:color w:val="000000" w:themeColor="text1"/>
          <w:szCs w:val="24"/>
        </w:rPr>
        <w:t xml:space="preserve"> </w:t>
      </w:r>
      <w:r w:rsidRPr="00B743BF">
        <w:rPr>
          <w:rFonts w:ascii="Trebuchet MS" w:hAnsi="Trebuchet MS" w:cs="Arial"/>
          <w:b/>
          <w:bCs/>
          <w:color w:val="000000" w:themeColor="text1"/>
          <w:szCs w:val="24"/>
        </w:rPr>
        <w:t>Places</w:t>
      </w:r>
      <w:r w:rsidRPr="00B743BF">
        <w:rPr>
          <w:rFonts w:ascii="Trebuchet MS" w:hAnsi="Trebuchet MS" w:cs="Arial"/>
          <w:color w:val="000000" w:themeColor="text1"/>
          <w:szCs w:val="24"/>
        </w:rPr>
        <w:t xml:space="preserve"> in the following roads: Elms Avenue, </w:t>
      </w:r>
      <w:proofErr w:type="spellStart"/>
      <w:r w:rsidRPr="00B743BF">
        <w:rPr>
          <w:rFonts w:ascii="Trebuchet MS" w:hAnsi="Trebuchet MS" w:cs="Arial"/>
          <w:color w:val="000000" w:themeColor="text1"/>
          <w:szCs w:val="24"/>
        </w:rPr>
        <w:t>Rangemore</w:t>
      </w:r>
      <w:proofErr w:type="spellEnd"/>
      <w:r w:rsidRPr="00B743BF">
        <w:rPr>
          <w:rFonts w:ascii="Trebuchet MS" w:hAnsi="Trebuchet MS" w:cs="Arial"/>
          <w:color w:val="000000" w:themeColor="text1"/>
          <w:szCs w:val="24"/>
        </w:rPr>
        <w:t xml:space="preserve"> Drive, Compton Street</w:t>
      </w:r>
    </w:p>
    <w:p w14:paraId="6745C71A" w14:textId="77777777" w:rsidR="00A704DC" w:rsidRPr="00B743BF" w:rsidRDefault="00A704DC" w:rsidP="00B743BF">
      <w:pPr>
        <w:jc w:val="both"/>
        <w:rPr>
          <w:rFonts w:ascii="Trebuchet MS" w:hAnsi="Trebuchet MS" w:cs="Arial"/>
          <w:color w:val="000000" w:themeColor="text1"/>
          <w:szCs w:val="24"/>
        </w:rPr>
      </w:pPr>
    </w:p>
    <w:p w14:paraId="7AF41F69" w14:textId="11F54F89" w:rsidR="00A704DC" w:rsidRPr="00B743BF" w:rsidRDefault="00A704DC" w:rsidP="00B743BF">
      <w:pPr>
        <w:jc w:val="both"/>
        <w:rPr>
          <w:rFonts w:ascii="Trebuchet MS" w:hAnsi="Trebuchet MS" w:cs="Arial"/>
          <w:color w:val="000000" w:themeColor="text1"/>
          <w:szCs w:val="24"/>
        </w:rPr>
      </w:pPr>
      <w:r w:rsidRPr="00B743BF">
        <w:rPr>
          <w:rFonts w:ascii="Trebuchet MS" w:hAnsi="Trebuchet MS" w:cs="Arial"/>
          <w:color w:val="000000" w:themeColor="text1"/>
          <w:szCs w:val="24"/>
        </w:rPr>
        <w:t xml:space="preserve">Removal of </w:t>
      </w:r>
      <w:r w:rsidRPr="00B743BF">
        <w:rPr>
          <w:rFonts w:ascii="Trebuchet MS" w:hAnsi="Trebuchet MS" w:cs="Arial"/>
          <w:b/>
          <w:color w:val="000000" w:themeColor="text1"/>
          <w:szCs w:val="24"/>
        </w:rPr>
        <w:t xml:space="preserve">Prohibition of Waiting </w:t>
      </w:r>
      <w:proofErr w:type="gramStart"/>
      <w:r w:rsidRPr="00B743BF">
        <w:rPr>
          <w:rFonts w:ascii="Trebuchet MS" w:hAnsi="Trebuchet MS" w:cs="Arial"/>
          <w:b/>
          <w:color w:val="000000" w:themeColor="text1"/>
          <w:szCs w:val="24"/>
        </w:rPr>
        <w:t>At</w:t>
      </w:r>
      <w:proofErr w:type="gramEnd"/>
      <w:r w:rsidRPr="00B743BF">
        <w:rPr>
          <w:rFonts w:ascii="Trebuchet MS" w:hAnsi="Trebuchet MS" w:cs="Arial"/>
          <w:b/>
          <w:color w:val="000000" w:themeColor="text1"/>
          <w:szCs w:val="24"/>
        </w:rPr>
        <w:t xml:space="preserve"> Any Time </w:t>
      </w:r>
      <w:r w:rsidRPr="00B743BF">
        <w:rPr>
          <w:rFonts w:ascii="Trebuchet MS" w:hAnsi="Trebuchet MS" w:cs="Arial"/>
          <w:color w:val="000000" w:themeColor="text1"/>
          <w:szCs w:val="24"/>
        </w:rPr>
        <w:t xml:space="preserve">in the following roads: </w:t>
      </w:r>
      <w:r w:rsidR="000B6283">
        <w:rPr>
          <w:rFonts w:ascii="Trebuchet MS" w:hAnsi="Trebuchet MS" w:cs="Arial"/>
          <w:color w:val="000000" w:themeColor="text1"/>
          <w:szCs w:val="24"/>
        </w:rPr>
        <w:br/>
      </w:r>
      <w:r w:rsidRPr="00B743BF">
        <w:rPr>
          <w:rFonts w:ascii="Trebuchet MS" w:hAnsi="Trebuchet MS" w:cs="Arial"/>
          <w:color w:val="000000" w:themeColor="text1"/>
          <w:szCs w:val="24"/>
        </w:rPr>
        <w:t>Greenway, South Street</w:t>
      </w:r>
      <w:r w:rsidRPr="00B743BF">
        <w:rPr>
          <w:rFonts w:ascii="Trebuchet MS" w:hAnsi="Trebuchet MS" w:cs="Arial"/>
          <w:szCs w:val="24"/>
        </w:rPr>
        <w:t xml:space="preserve">  </w:t>
      </w:r>
    </w:p>
    <w:p w14:paraId="1E102A5C" w14:textId="77777777" w:rsidR="00A704DC" w:rsidRPr="00B743BF" w:rsidRDefault="00A704DC" w:rsidP="00B743BF">
      <w:pPr>
        <w:widowControl/>
        <w:autoSpaceDE w:val="0"/>
        <w:autoSpaceDN w:val="0"/>
        <w:adjustRightInd w:val="0"/>
        <w:jc w:val="both"/>
        <w:rPr>
          <w:rFonts w:ascii="Trebuchet MS" w:eastAsiaTheme="minorHAnsi" w:hAnsi="Trebuchet MS" w:cs="Arial"/>
          <w:szCs w:val="24"/>
        </w:rPr>
      </w:pPr>
      <w:r w:rsidRPr="00B743BF">
        <w:rPr>
          <w:rFonts w:ascii="Trebuchet MS" w:hAnsi="Trebuchet MS" w:cs="Arial"/>
          <w:color w:val="000000" w:themeColor="text1"/>
          <w:szCs w:val="24"/>
        </w:rPr>
        <w:lastRenderedPageBreak/>
        <w:t xml:space="preserve">Removal of </w:t>
      </w:r>
      <w:r w:rsidRPr="00B743BF">
        <w:rPr>
          <w:rFonts w:ascii="Trebuchet MS" w:eastAsiaTheme="minorHAnsi" w:hAnsi="Trebuchet MS" w:cs="Arial"/>
          <w:b/>
          <w:color w:val="000000" w:themeColor="text1"/>
          <w:szCs w:val="24"/>
        </w:rPr>
        <w:t>Permit Holders or Pay and Display Parking Places Mon to Sat 8am-6pm maximum stay 2 hours no return within 1 hour</w:t>
      </w:r>
      <w:r w:rsidRPr="00B743BF">
        <w:rPr>
          <w:rFonts w:ascii="Trebuchet MS" w:eastAsiaTheme="minorHAnsi" w:hAnsi="Trebuchet MS" w:cs="Arial"/>
          <w:szCs w:val="24"/>
        </w:rPr>
        <w:t xml:space="preserve"> in the following roads: Elms Avenue</w:t>
      </w:r>
    </w:p>
    <w:p w14:paraId="6D35D035" w14:textId="77777777" w:rsidR="00A704DC" w:rsidRPr="00B743BF" w:rsidRDefault="00A704DC" w:rsidP="00B743BF">
      <w:pPr>
        <w:widowControl/>
        <w:autoSpaceDE w:val="0"/>
        <w:autoSpaceDN w:val="0"/>
        <w:adjustRightInd w:val="0"/>
        <w:snapToGrid/>
        <w:jc w:val="both"/>
        <w:rPr>
          <w:rFonts w:ascii="Trebuchet MS" w:hAnsi="Trebuchet MS" w:cs="Arial"/>
          <w:color w:val="000000" w:themeColor="text1"/>
          <w:szCs w:val="24"/>
        </w:rPr>
      </w:pPr>
    </w:p>
    <w:p w14:paraId="4481685B" w14:textId="77777777" w:rsidR="00A704DC" w:rsidRPr="00B743BF" w:rsidRDefault="00A704DC" w:rsidP="00B743BF">
      <w:pPr>
        <w:jc w:val="both"/>
        <w:rPr>
          <w:rFonts w:ascii="Trebuchet MS" w:hAnsi="Trebuchet MS" w:cs="Arial"/>
          <w:color w:val="000000" w:themeColor="text1"/>
          <w:szCs w:val="24"/>
        </w:rPr>
      </w:pPr>
      <w:r w:rsidRPr="00B743BF">
        <w:rPr>
          <w:rFonts w:ascii="Trebuchet MS" w:hAnsi="Trebuchet MS" w:cs="Arial"/>
          <w:color w:val="000000" w:themeColor="text1"/>
          <w:szCs w:val="24"/>
        </w:rPr>
        <w:t xml:space="preserve">Removal of </w:t>
      </w:r>
      <w:r w:rsidRPr="00B743BF">
        <w:rPr>
          <w:rFonts w:ascii="Trebuchet MS" w:hAnsi="Trebuchet MS" w:cs="Arial"/>
          <w:b/>
          <w:color w:val="000000" w:themeColor="text1"/>
          <w:szCs w:val="24"/>
        </w:rPr>
        <w:t>Doctors Permit Holder Only bays</w:t>
      </w:r>
      <w:r w:rsidRPr="00B743BF">
        <w:rPr>
          <w:rFonts w:ascii="Trebuchet MS" w:hAnsi="Trebuchet MS" w:cs="Arial"/>
          <w:color w:val="000000" w:themeColor="text1"/>
          <w:szCs w:val="24"/>
        </w:rPr>
        <w:t xml:space="preserve"> in the following road: Hartington Place</w:t>
      </w:r>
    </w:p>
    <w:p w14:paraId="338D4280" w14:textId="77777777" w:rsidR="00A704DC" w:rsidRPr="00B743BF" w:rsidRDefault="00A704DC" w:rsidP="00B743BF">
      <w:pPr>
        <w:jc w:val="both"/>
        <w:rPr>
          <w:rFonts w:ascii="Trebuchet MS" w:hAnsi="Trebuchet MS" w:cs="Arial"/>
          <w:color w:val="FF0000"/>
          <w:szCs w:val="24"/>
        </w:rPr>
      </w:pPr>
    </w:p>
    <w:p w14:paraId="4D3D015D" w14:textId="3286EDBC" w:rsidR="00A704DC" w:rsidRPr="00B743BF" w:rsidRDefault="00A704DC" w:rsidP="00B743BF">
      <w:pPr>
        <w:jc w:val="both"/>
        <w:rPr>
          <w:rFonts w:ascii="Trebuchet MS" w:hAnsi="Trebuchet MS" w:cs="Arial"/>
          <w:color w:val="000000" w:themeColor="text1"/>
          <w:szCs w:val="24"/>
        </w:rPr>
      </w:pPr>
      <w:r w:rsidRPr="00B743BF">
        <w:rPr>
          <w:rFonts w:ascii="Trebuchet MS" w:hAnsi="Trebuchet MS" w:cs="Arial"/>
          <w:color w:val="000000" w:themeColor="text1"/>
          <w:szCs w:val="24"/>
        </w:rPr>
        <w:t xml:space="preserve">Removal of </w:t>
      </w:r>
      <w:r w:rsidRPr="00B743BF">
        <w:rPr>
          <w:rFonts w:ascii="Trebuchet MS" w:hAnsi="Trebuchet MS" w:cs="Arial"/>
          <w:b/>
          <w:color w:val="000000" w:themeColor="text1"/>
          <w:szCs w:val="24"/>
        </w:rPr>
        <w:t>Disabled Persons Parking Places</w:t>
      </w:r>
      <w:r w:rsidRPr="00B743BF">
        <w:rPr>
          <w:rFonts w:ascii="Trebuchet MS" w:hAnsi="Trebuchet MS" w:cs="Arial"/>
          <w:color w:val="000000" w:themeColor="text1"/>
          <w:szCs w:val="24"/>
        </w:rPr>
        <w:t xml:space="preserve"> in the following roads: </w:t>
      </w:r>
      <w:r w:rsidR="000B6283">
        <w:rPr>
          <w:rFonts w:ascii="Trebuchet MS" w:hAnsi="Trebuchet MS" w:cs="Arial"/>
          <w:color w:val="000000" w:themeColor="text1"/>
          <w:szCs w:val="24"/>
        </w:rPr>
        <w:br/>
      </w:r>
      <w:r w:rsidRPr="00B743BF">
        <w:rPr>
          <w:rFonts w:ascii="Trebuchet MS" w:hAnsi="Trebuchet MS" w:cs="Arial"/>
          <w:color w:val="000000" w:themeColor="text1"/>
          <w:szCs w:val="24"/>
        </w:rPr>
        <w:t>Channel View Road, Lushington Road</w:t>
      </w:r>
    </w:p>
    <w:p w14:paraId="386A36F6" w14:textId="77777777" w:rsidR="00A704DC" w:rsidRPr="00B743BF" w:rsidRDefault="00A704DC" w:rsidP="00B743BF">
      <w:pPr>
        <w:widowControl/>
        <w:autoSpaceDE w:val="0"/>
        <w:autoSpaceDN w:val="0"/>
        <w:adjustRightInd w:val="0"/>
        <w:snapToGrid/>
        <w:jc w:val="both"/>
        <w:rPr>
          <w:rFonts w:ascii="Trebuchet MS" w:hAnsi="Trebuchet MS" w:cs="Arial"/>
          <w:color w:val="000000" w:themeColor="text1"/>
          <w:szCs w:val="24"/>
        </w:rPr>
      </w:pPr>
    </w:p>
    <w:p w14:paraId="5DCB3D9A" w14:textId="77777777" w:rsidR="00A704DC" w:rsidRPr="00B743BF" w:rsidRDefault="00A704DC" w:rsidP="00B743BF">
      <w:pPr>
        <w:widowControl/>
        <w:autoSpaceDE w:val="0"/>
        <w:autoSpaceDN w:val="0"/>
        <w:adjustRightInd w:val="0"/>
        <w:snapToGrid/>
        <w:jc w:val="both"/>
        <w:rPr>
          <w:rFonts w:ascii="Trebuchet MS" w:hAnsi="Trebuchet MS" w:cs="Arial"/>
          <w:color w:val="000000" w:themeColor="text1"/>
          <w:szCs w:val="24"/>
        </w:rPr>
      </w:pPr>
      <w:r w:rsidRPr="00B743BF">
        <w:rPr>
          <w:rFonts w:ascii="Trebuchet MS" w:hAnsi="Trebuchet MS" w:cs="Arial"/>
          <w:szCs w:val="24"/>
        </w:rPr>
        <w:t xml:space="preserve">Removal of </w:t>
      </w:r>
      <w:r w:rsidRPr="00B743BF">
        <w:rPr>
          <w:rFonts w:ascii="Trebuchet MS" w:eastAsiaTheme="minorHAnsi" w:hAnsi="Trebuchet MS" w:cs="Arial"/>
          <w:b/>
          <w:bCs/>
          <w:szCs w:val="24"/>
        </w:rPr>
        <w:t>Time Limited Mon - Fri 8am - 6pm, Max Stay 1 hour, No Return within 1 hour</w:t>
      </w:r>
      <w:r w:rsidRPr="00B743BF">
        <w:rPr>
          <w:rFonts w:ascii="Trebuchet MS" w:hAnsi="Trebuchet MS" w:cs="Arial"/>
          <w:szCs w:val="24"/>
        </w:rPr>
        <w:t xml:space="preserve"> </w:t>
      </w:r>
      <w:r w:rsidRPr="00B743BF">
        <w:rPr>
          <w:rFonts w:ascii="Trebuchet MS" w:hAnsi="Trebuchet MS" w:cs="Arial"/>
          <w:color w:val="000000" w:themeColor="text1"/>
          <w:szCs w:val="24"/>
        </w:rPr>
        <w:t xml:space="preserve">in the following road: </w:t>
      </w:r>
      <w:proofErr w:type="spellStart"/>
      <w:r w:rsidRPr="00B743BF">
        <w:rPr>
          <w:rFonts w:ascii="Trebuchet MS" w:hAnsi="Trebuchet MS" w:cs="Arial"/>
          <w:color w:val="000000" w:themeColor="text1"/>
          <w:szCs w:val="24"/>
        </w:rPr>
        <w:t>Enys</w:t>
      </w:r>
      <w:proofErr w:type="spellEnd"/>
      <w:r w:rsidRPr="00B743BF">
        <w:rPr>
          <w:rFonts w:ascii="Trebuchet MS" w:hAnsi="Trebuchet MS" w:cs="Arial"/>
          <w:color w:val="000000" w:themeColor="text1"/>
          <w:szCs w:val="24"/>
        </w:rPr>
        <w:t xml:space="preserve"> Road</w:t>
      </w:r>
    </w:p>
    <w:p w14:paraId="532B319C" w14:textId="77777777" w:rsidR="00447FE4" w:rsidRPr="00B743BF" w:rsidRDefault="00447FE4" w:rsidP="00B743BF">
      <w:pPr>
        <w:jc w:val="both"/>
        <w:rPr>
          <w:rFonts w:ascii="Trebuchet MS" w:hAnsi="Trebuchet MS" w:cs="Arial"/>
          <w:color w:val="000000" w:themeColor="text1"/>
          <w:szCs w:val="24"/>
        </w:rPr>
      </w:pPr>
    </w:p>
    <w:p w14:paraId="3D2FB24E" w14:textId="3BDAE2BC" w:rsidR="0092482C" w:rsidRPr="00B743BF" w:rsidRDefault="00B743BF" w:rsidP="00B743BF">
      <w:pPr>
        <w:jc w:val="both"/>
        <w:rPr>
          <w:rFonts w:ascii="Trebuchet MS" w:hAnsi="Trebuchet MS" w:cs="Arial"/>
          <w:color w:val="000000"/>
          <w:szCs w:val="24"/>
          <w:lang w:eastAsia="en-GB"/>
        </w:rPr>
      </w:pPr>
      <w:r w:rsidRPr="00B743BF">
        <w:rPr>
          <w:rFonts w:ascii="Trebuchet MS" w:hAnsi="Trebuchet MS" w:cs="Arial"/>
          <w:color w:val="000000"/>
          <w:szCs w:val="24"/>
          <w:lang w:eastAsia="en-GB"/>
        </w:rPr>
        <w:t>A copy of the made Order</w:t>
      </w:r>
      <w:r w:rsidR="0092482C" w:rsidRPr="00B743BF">
        <w:rPr>
          <w:rFonts w:ascii="Trebuchet MS" w:hAnsi="Trebuchet MS" w:cs="Arial"/>
          <w:color w:val="000000"/>
          <w:szCs w:val="24"/>
          <w:lang w:eastAsia="en-GB"/>
        </w:rPr>
        <w:t xml:space="preserve">, </w:t>
      </w:r>
      <w:r w:rsidRPr="00B743BF">
        <w:rPr>
          <w:rFonts w:ascii="Trebuchet MS" w:hAnsi="Trebuchet MS" w:cs="Arial"/>
          <w:szCs w:val="24"/>
        </w:rPr>
        <w:t>plans showing the lengths of road affected</w:t>
      </w:r>
      <w:r w:rsidRPr="00B743BF">
        <w:rPr>
          <w:rFonts w:ascii="Trebuchet MS" w:hAnsi="Trebuchet MS" w:cs="Arial"/>
          <w:color w:val="000000"/>
          <w:szCs w:val="24"/>
          <w:lang w:eastAsia="en-GB"/>
        </w:rPr>
        <w:t xml:space="preserve"> </w:t>
      </w:r>
      <w:r w:rsidR="0092482C" w:rsidRPr="00B743BF">
        <w:rPr>
          <w:rFonts w:ascii="Trebuchet MS" w:hAnsi="Trebuchet MS" w:cs="Arial"/>
          <w:color w:val="000000"/>
          <w:szCs w:val="24"/>
          <w:lang w:eastAsia="en-GB"/>
        </w:rPr>
        <w:t>and a statement of the Council’s reasons for proposing the Order along with a copy of the Order being amended can be viewed in Reception, East Sussex County Council, County Hall, St. Anne’s Crescent, Lewes BN7 1UE on Monday to Friday between 9am and 4pm or online</w:t>
      </w:r>
      <w:r w:rsidR="000B53BF" w:rsidRPr="00B743BF">
        <w:rPr>
          <w:rFonts w:ascii="Trebuchet MS" w:hAnsi="Trebuchet MS" w:cs="Arial"/>
          <w:color w:val="000000"/>
          <w:szCs w:val="24"/>
          <w:lang w:eastAsia="en-GB"/>
        </w:rPr>
        <w:t xml:space="preserve"> </w:t>
      </w:r>
      <w:r w:rsidR="0092482C" w:rsidRPr="00B743BF">
        <w:rPr>
          <w:rFonts w:ascii="Trebuchet MS" w:hAnsi="Trebuchet MS" w:cs="Arial"/>
          <w:color w:val="000000"/>
          <w:szCs w:val="24"/>
          <w:lang w:eastAsia="en-GB"/>
        </w:rPr>
        <w:t>at</w:t>
      </w:r>
      <w:r w:rsidR="000B6283">
        <w:rPr>
          <w:rFonts w:ascii="Trebuchet MS" w:hAnsi="Trebuchet MS" w:cs="Arial"/>
          <w:color w:val="000000"/>
          <w:szCs w:val="24"/>
          <w:lang w:eastAsia="en-GB"/>
        </w:rPr>
        <w:t xml:space="preserve"> </w:t>
      </w:r>
      <w:hyperlink r:id="rId6" w:history="1">
        <w:r w:rsidR="0092482C" w:rsidRPr="00B743BF">
          <w:rPr>
            <w:rStyle w:val="Hyperlink"/>
            <w:rFonts w:ascii="Trebuchet MS" w:hAnsi="Trebuchet MS" w:cs="Arial"/>
            <w:szCs w:val="24"/>
            <w:lang w:eastAsia="en-GB"/>
          </w:rPr>
          <w:t>consultation.eastsussex.gov.uk/economy-transport-environment/eastbourne-formal-2021/</w:t>
        </w:r>
      </w:hyperlink>
    </w:p>
    <w:p w14:paraId="2347A094" w14:textId="77777777" w:rsidR="0092482C" w:rsidRPr="00B743BF" w:rsidRDefault="0092482C" w:rsidP="00B743BF">
      <w:pPr>
        <w:jc w:val="both"/>
        <w:rPr>
          <w:rFonts w:ascii="Trebuchet MS" w:hAnsi="Trebuchet MS" w:cs="Arial"/>
          <w:color w:val="000000"/>
          <w:szCs w:val="24"/>
          <w:lang w:eastAsia="en-GB"/>
        </w:rPr>
      </w:pPr>
    </w:p>
    <w:p w14:paraId="52E62314" w14:textId="4C6E600E" w:rsidR="0092482C" w:rsidRPr="00B743BF" w:rsidRDefault="0092482C" w:rsidP="00B743BF">
      <w:pPr>
        <w:jc w:val="both"/>
        <w:rPr>
          <w:rFonts w:ascii="Trebuchet MS" w:hAnsi="Trebuchet MS" w:cs="Arial"/>
          <w:color w:val="000000"/>
          <w:szCs w:val="24"/>
        </w:rPr>
      </w:pPr>
      <w:r w:rsidRPr="00B743BF">
        <w:rPr>
          <w:rFonts w:ascii="Trebuchet MS" w:hAnsi="Trebuchet MS" w:cs="Arial"/>
          <w:color w:val="000000"/>
          <w:szCs w:val="24"/>
        </w:rPr>
        <w:t xml:space="preserve">The previously advertised proposal insofar as it relates to </w:t>
      </w:r>
      <w:r w:rsidRPr="00B743BF">
        <w:rPr>
          <w:rFonts w:ascii="Trebuchet MS" w:hAnsi="Trebuchet MS" w:cs="Arial"/>
          <w:color w:val="000000"/>
          <w:szCs w:val="24"/>
        </w:rPr>
        <w:t>Seaside</w:t>
      </w:r>
      <w:r w:rsidRPr="00B743BF">
        <w:rPr>
          <w:rFonts w:ascii="Trebuchet MS" w:hAnsi="Trebuchet MS" w:cs="Arial"/>
          <w:color w:val="000000"/>
          <w:szCs w:val="24"/>
        </w:rPr>
        <w:t xml:space="preserve"> has been </w:t>
      </w:r>
      <w:r w:rsidR="000B53BF" w:rsidRPr="00B743BF">
        <w:rPr>
          <w:rFonts w:ascii="Trebuchet MS" w:hAnsi="Trebuchet MS" w:cs="Arial"/>
          <w:color w:val="000000"/>
          <w:szCs w:val="24"/>
        </w:rPr>
        <w:t>withdrawn</w:t>
      </w:r>
      <w:r w:rsidRPr="00B743BF">
        <w:rPr>
          <w:rFonts w:ascii="Trebuchet MS" w:hAnsi="Trebuchet MS" w:cs="Arial"/>
          <w:color w:val="000000"/>
          <w:szCs w:val="24"/>
        </w:rPr>
        <w:t xml:space="preserve"> </w:t>
      </w:r>
      <w:r w:rsidRPr="00B743BF">
        <w:rPr>
          <w:rFonts w:ascii="Trebuchet MS" w:hAnsi="Trebuchet MS" w:cs="Arial"/>
          <w:color w:val="000000"/>
          <w:szCs w:val="24"/>
        </w:rPr>
        <w:t>as</w:t>
      </w:r>
      <w:r w:rsidRPr="00B743BF">
        <w:rPr>
          <w:rFonts w:ascii="Trebuchet MS" w:hAnsi="Trebuchet MS" w:cs="Arial"/>
          <w:color w:val="000000"/>
          <w:szCs w:val="24"/>
        </w:rPr>
        <w:t xml:space="preserve"> </w:t>
      </w:r>
      <w:r w:rsidRPr="00B743BF">
        <w:rPr>
          <w:rFonts w:ascii="Trebuchet MS" w:hAnsi="Trebuchet MS" w:cs="Arial"/>
          <w:color w:val="000000"/>
          <w:szCs w:val="24"/>
        </w:rPr>
        <w:t>the disabled bay</w:t>
      </w:r>
      <w:r w:rsidR="000B53BF" w:rsidRPr="00B743BF">
        <w:rPr>
          <w:rFonts w:ascii="Trebuchet MS" w:hAnsi="Trebuchet MS" w:cs="Arial"/>
          <w:color w:val="000000"/>
          <w:szCs w:val="24"/>
        </w:rPr>
        <w:t xml:space="preserve"> was reported to be</w:t>
      </w:r>
      <w:r w:rsidRPr="00B743BF">
        <w:rPr>
          <w:rFonts w:ascii="Trebuchet MS" w:hAnsi="Trebuchet MS" w:cs="Arial"/>
          <w:color w:val="000000"/>
          <w:szCs w:val="24"/>
        </w:rPr>
        <w:t xml:space="preserve"> no longer required.</w:t>
      </w:r>
    </w:p>
    <w:p w14:paraId="129D9647" w14:textId="77777777" w:rsidR="00447FE4" w:rsidRPr="00B743BF" w:rsidRDefault="00447FE4" w:rsidP="00B743BF">
      <w:pPr>
        <w:jc w:val="both"/>
        <w:rPr>
          <w:rFonts w:ascii="Trebuchet MS" w:hAnsi="Trebuchet MS" w:cs="Arial"/>
          <w:color w:val="000000"/>
          <w:szCs w:val="24"/>
        </w:rPr>
      </w:pPr>
    </w:p>
    <w:p w14:paraId="05646F25" w14:textId="77777777" w:rsidR="0092482C" w:rsidRPr="00B743BF" w:rsidRDefault="0092482C" w:rsidP="00B743BF">
      <w:pPr>
        <w:jc w:val="both"/>
        <w:rPr>
          <w:rFonts w:ascii="Trebuchet MS" w:hAnsi="Trebuchet MS" w:cs="Arial"/>
          <w:szCs w:val="24"/>
        </w:rPr>
      </w:pPr>
      <w:r w:rsidRPr="00B743BF">
        <w:rPr>
          <w:rFonts w:ascii="Trebuchet MS" w:hAnsi="Trebuchet MS" w:cs="Arial"/>
          <w:color w:val="000000"/>
          <w:szCs w:val="24"/>
          <w:lang w:eastAsia="en-GB"/>
        </w:rPr>
        <w:t xml:space="preserve">Any person wishing to question the validity of the Order or any of its provisions on the grounds that it is not within the powers conferred by the Road Traffic Regulation Act of 1984, or on the grounds that any requirement of the Road Traffic Regulation Act or of any instrument made under it has not been complied with in relation to the Order, may within six weeks of the date the Order is made, apply to the High Court for this purpose. </w:t>
      </w:r>
    </w:p>
    <w:p w14:paraId="790891FD" w14:textId="77777777" w:rsidR="0092482C" w:rsidRPr="00B743BF" w:rsidRDefault="0092482C" w:rsidP="00B743BF">
      <w:pPr>
        <w:jc w:val="both"/>
        <w:rPr>
          <w:rFonts w:ascii="Trebuchet MS" w:hAnsi="Trebuchet MS" w:cs="Arial"/>
          <w:szCs w:val="24"/>
        </w:rPr>
      </w:pPr>
    </w:p>
    <w:p w14:paraId="58D595EA" w14:textId="77777777" w:rsidR="0092482C" w:rsidRPr="00B743BF" w:rsidRDefault="0092482C" w:rsidP="00B743BF">
      <w:pPr>
        <w:jc w:val="both"/>
        <w:rPr>
          <w:rFonts w:ascii="Trebuchet MS" w:hAnsi="Trebuchet MS" w:cs="Arial"/>
          <w:szCs w:val="24"/>
        </w:rPr>
      </w:pPr>
      <w:r w:rsidRPr="00B743BF">
        <w:rPr>
          <w:rFonts w:ascii="Trebuchet MS" w:hAnsi="Trebuchet MS" w:cs="Arial"/>
          <w:snapToGrid w:val="0"/>
          <w:spacing w:val="-3"/>
          <w:szCs w:val="24"/>
        </w:rPr>
        <w:t>If you require further information telephone</w:t>
      </w:r>
      <w:r w:rsidRPr="00B743BF">
        <w:rPr>
          <w:rFonts w:ascii="Trebuchet MS" w:hAnsi="Trebuchet MS" w:cs="Arial"/>
          <w:szCs w:val="24"/>
        </w:rPr>
        <w:t xml:space="preserve"> Parking Services on 01323 466244.</w:t>
      </w:r>
    </w:p>
    <w:p w14:paraId="14E5075B" w14:textId="77777777" w:rsidR="0092482C" w:rsidRPr="00B743BF" w:rsidRDefault="0092482C" w:rsidP="00B743BF">
      <w:pPr>
        <w:jc w:val="both"/>
        <w:rPr>
          <w:rFonts w:ascii="Trebuchet MS" w:hAnsi="Trebuchet MS" w:cs="Arial"/>
          <w:szCs w:val="24"/>
        </w:rPr>
      </w:pPr>
    </w:p>
    <w:p w14:paraId="3157DD44" w14:textId="77777777" w:rsidR="0092482C" w:rsidRPr="00B743BF" w:rsidRDefault="0092482C" w:rsidP="00B743BF">
      <w:pPr>
        <w:jc w:val="both"/>
        <w:outlineLvl w:val="0"/>
        <w:rPr>
          <w:rFonts w:ascii="Trebuchet MS" w:hAnsi="Trebuchet MS" w:cs="Arial"/>
          <w:b/>
          <w:szCs w:val="24"/>
        </w:rPr>
      </w:pPr>
      <w:r w:rsidRPr="00B743BF">
        <w:rPr>
          <w:rFonts w:ascii="Trebuchet MS" w:hAnsi="Trebuchet MS" w:cs="Arial"/>
          <w:b/>
          <w:szCs w:val="24"/>
        </w:rPr>
        <w:t xml:space="preserve">Phillip Baker, Assistant Chief Executive </w:t>
      </w:r>
    </w:p>
    <w:p w14:paraId="12D03DD1" w14:textId="77777777" w:rsidR="0092482C" w:rsidRPr="00B743BF" w:rsidRDefault="0092482C" w:rsidP="00B743BF">
      <w:pPr>
        <w:jc w:val="both"/>
        <w:rPr>
          <w:rFonts w:ascii="Trebuchet MS" w:hAnsi="Trebuchet MS" w:cs="Arial"/>
          <w:b/>
          <w:szCs w:val="24"/>
        </w:rPr>
      </w:pPr>
      <w:r w:rsidRPr="00B743BF">
        <w:rPr>
          <w:rFonts w:ascii="Trebuchet MS" w:hAnsi="Trebuchet MS" w:cs="Arial"/>
          <w:b/>
          <w:szCs w:val="24"/>
        </w:rPr>
        <w:t xml:space="preserve">Governance Services Department, County Hall, Lewes, East Sussex, BN7 1UE               </w:t>
      </w:r>
    </w:p>
    <w:p w14:paraId="16097C90" w14:textId="7C788F71" w:rsidR="004302EF" w:rsidRPr="00B743BF" w:rsidRDefault="004302EF" w:rsidP="00B743BF">
      <w:pPr>
        <w:jc w:val="both"/>
        <w:rPr>
          <w:rFonts w:ascii="Trebuchet MS" w:hAnsi="Trebuchet MS"/>
          <w:szCs w:val="24"/>
        </w:rPr>
      </w:pPr>
    </w:p>
    <w:p w14:paraId="65A85938" w14:textId="7110E517" w:rsidR="000B53BF" w:rsidRPr="00B743BF" w:rsidRDefault="000B53BF" w:rsidP="000B6283">
      <w:pPr>
        <w:tabs>
          <w:tab w:val="left" w:pos="7230"/>
        </w:tabs>
        <w:jc w:val="right"/>
        <w:rPr>
          <w:rFonts w:ascii="Trebuchet MS" w:hAnsi="Trebuchet MS"/>
          <w:szCs w:val="24"/>
        </w:rPr>
      </w:pPr>
      <w:proofErr w:type="spellStart"/>
      <w:r w:rsidRPr="00B743BF">
        <w:rPr>
          <w:rFonts w:ascii="Trebuchet MS" w:hAnsi="Trebuchet MS"/>
          <w:color w:val="FF0000"/>
          <w:szCs w:val="24"/>
        </w:rPr>
        <w:t>Xx</w:t>
      </w:r>
      <w:proofErr w:type="spellEnd"/>
      <w:r w:rsidRPr="00B743BF">
        <w:rPr>
          <w:rFonts w:ascii="Trebuchet MS" w:hAnsi="Trebuchet MS"/>
          <w:color w:val="FF0000"/>
          <w:szCs w:val="24"/>
        </w:rPr>
        <w:t xml:space="preserve"> September </w:t>
      </w:r>
      <w:r w:rsidRPr="00B743BF">
        <w:rPr>
          <w:rFonts w:ascii="Trebuchet MS" w:hAnsi="Trebuchet MS"/>
          <w:szCs w:val="24"/>
        </w:rPr>
        <w:t>2022</w:t>
      </w:r>
    </w:p>
    <w:sectPr w:rsidR="000B53BF" w:rsidRPr="00B743BF" w:rsidSect="00B743BF">
      <w:pgSz w:w="11906" w:h="16838"/>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6EAEB" w14:textId="77777777" w:rsidR="00B743BF" w:rsidRDefault="00B743BF" w:rsidP="00B743BF">
      <w:r>
        <w:separator/>
      </w:r>
    </w:p>
  </w:endnote>
  <w:endnote w:type="continuationSeparator" w:id="0">
    <w:p w14:paraId="179D58BF" w14:textId="77777777" w:rsidR="00B743BF" w:rsidRDefault="00B743BF" w:rsidP="00B7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01218" w14:textId="77777777" w:rsidR="00B743BF" w:rsidRDefault="00B743BF" w:rsidP="00B743BF">
      <w:r>
        <w:separator/>
      </w:r>
    </w:p>
  </w:footnote>
  <w:footnote w:type="continuationSeparator" w:id="0">
    <w:p w14:paraId="7CE95B46" w14:textId="77777777" w:rsidR="00B743BF" w:rsidRDefault="00B743BF" w:rsidP="00B74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E4"/>
    <w:rsid w:val="000B53BF"/>
    <w:rsid w:val="000B6283"/>
    <w:rsid w:val="001A208C"/>
    <w:rsid w:val="0027230C"/>
    <w:rsid w:val="004302EF"/>
    <w:rsid w:val="00447FE4"/>
    <w:rsid w:val="004A268F"/>
    <w:rsid w:val="008A43E1"/>
    <w:rsid w:val="0092482C"/>
    <w:rsid w:val="009A6C07"/>
    <w:rsid w:val="00A704DC"/>
    <w:rsid w:val="00B743BF"/>
    <w:rsid w:val="00DB0B39"/>
    <w:rsid w:val="00DB10A3"/>
    <w:rsid w:val="00EB6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C7D76"/>
  <w15:chartTrackingRefBased/>
  <w15:docId w15:val="{3177CDBB-4A58-4722-9551-51A3C7C5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FE4"/>
    <w:pPr>
      <w:widowControl w:val="0"/>
      <w:snapToGrid w:val="0"/>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47FE4"/>
    <w:pPr>
      <w:spacing w:after="0" w:line="240" w:lineRule="auto"/>
    </w:pPr>
    <w:rPr>
      <w:rFonts w:ascii="Times New Roman" w:eastAsia="Times New Roman" w:hAnsi="Times New Roman" w:cs="Times New Roman"/>
    </w:rPr>
  </w:style>
  <w:style w:type="character" w:customStyle="1" w:styleId="help-block">
    <w:name w:val="help-block"/>
    <w:rsid w:val="00447FE4"/>
  </w:style>
  <w:style w:type="character" w:styleId="Hyperlink">
    <w:name w:val="Hyperlink"/>
    <w:basedOn w:val="DefaultParagraphFont"/>
    <w:uiPriority w:val="99"/>
    <w:unhideWhenUsed/>
    <w:rsid w:val="00DB0B39"/>
    <w:rPr>
      <w:color w:val="0000FF"/>
      <w:u w:val="single"/>
    </w:rPr>
  </w:style>
  <w:style w:type="paragraph" w:styleId="Revision">
    <w:name w:val="Revision"/>
    <w:hidden/>
    <w:uiPriority w:val="99"/>
    <w:semiHidden/>
    <w:rsid w:val="00EB6F49"/>
    <w:pPr>
      <w:spacing w:after="0" w:line="240" w:lineRule="auto"/>
    </w:pPr>
    <w:rPr>
      <w:rFonts w:ascii="Courier New" w:eastAsia="Times New Roman" w:hAnsi="Courier New" w:cs="Times New Roman"/>
      <w:sz w:val="24"/>
      <w:szCs w:val="20"/>
    </w:rPr>
  </w:style>
  <w:style w:type="character" w:styleId="UnresolvedMention">
    <w:name w:val="Unresolved Mention"/>
    <w:basedOn w:val="DefaultParagraphFont"/>
    <w:uiPriority w:val="99"/>
    <w:semiHidden/>
    <w:unhideWhenUsed/>
    <w:rsid w:val="000B53BF"/>
    <w:rPr>
      <w:color w:val="605E5C"/>
      <w:shd w:val="clear" w:color="auto" w:fill="E1DFDD"/>
    </w:rPr>
  </w:style>
  <w:style w:type="paragraph" w:styleId="Header">
    <w:name w:val="header"/>
    <w:basedOn w:val="Normal"/>
    <w:link w:val="HeaderChar"/>
    <w:uiPriority w:val="99"/>
    <w:unhideWhenUsed/>
    <w:rsid w:val="00B743BF"/>
    <w:pPr>
      <w:tabs>
        <w:tab w:val="center" w:pos="4513"/>
        <w:tab w:val="right" w:pos="9026"/>
      </w:tabs>
    </w:pPr>
  </w:style>
  <w:style w:type="character" w:customStyle="1" w:styleId="HeaderChar">
    <w:name w:val="Header Char"/>
    <w:basedOn w:val="DefaultParagraphFont"/>
    <w:link w:val="Header"/>
    <w:uiPriority w:val="99"/>
    <w:rsid w:val="00B743BF"/>
    <w:rPr>
      <w:rFonts w:ascii="Courier New" w:eastAsia="Times New Roman" w:hAnsi="Courier New" w:cs="Times New Roman"/>
      <w:sz w:val="24"/>
      <w:szCs w:val="20"/>
    </w:rPr>
  </w:style>
  <w:style w:type="paragraph" w:styleId="Footer">
    <w:name w:val="footer"/>
    <w:basedOn w:val="Normal"/>
    <w:link w:val="FooterChar"/>
    <w:uiPriority w:val="99"/>
    <w:unhideWhenUsed/>
    <w:rsid w:val="00B743BF"/>
    <w:pPr>
      <w:tabs>
        <w:tab w:val="center" w:pos="4513"/>
        <w:tab w:val="right" w:pos="9026"/>
      </w:tabs>
    </w:pPr>
  </w:style>
  <w:style w:type="character" w:customStyle="1" w:styleId="FooterChar">
    <w:name w:val="Footer Char"/>
    <w:basedOn w:val="DefaultParagraphFont"/>
    <w:link w:val="Footer"/>
    <w:uiPriority w:val="99"/>
    <w:rsid w:val="00B743BF"/>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ultation.eastsussex.gov.uk/economy-transport-environment/eastbourne-formal-202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Saldanha</dc:creator>
  <cp:keywords/>
  <dc:description/>
  <cp:lastModifiedBy>Urszula Mickanis</cp:lastModifiedBy>
  <cp:revision>3</cp:revision>
  <dcterms:created xsi:type="dcterms:W3CDTF">2022-08-24T15:58:00Z</dcterms:created>
  <dcterms:modified xsi:type="dcterms:W3CDTF">2022-09-05T09:07:00Z</dcterms:modified>
</cp:coreProperties>
</file>