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3716" w14:textId="5A413833" w:rsidR="00654827" w:rsidRPr="00B37492" w:rsidRDefault="00A80567" w:rsidP="00FD6A91">
      <w:pPr>
        <w:spacing w:after="0"/>
        <w:jc w:val="center"/>
        <w:rPr>
          <w:rFonts w:ascii="Trebuchet MS" w:hAnsi="Trebuchet MS"/>
          <w:b/>
          <w:bCs/>
        </w:rPr>
      </w:pPr>
      <w:r w:rsidRPr="00B37492">
        <w:rPr>
          <w:rFonts w:ascii="Trebuchet MS" w:hAnsi="Trebuchet MS"/>
          <w:b/>
          <w:bCs/>
        </w:rPr>
        <w:t>EAST SUSSEX COUNTY COUNCIL</w:t>
      </w:r>
    </w:p>
    <w:p w14:paraId="3083B062" w14:textId="74E12FA3" w:rsidR="00A80567" w:rsidRDefault="00A80567" w:rsidP="00FD6A91">
      <w:pPr>
        <w:spacing w:after="0"/>
        <w:jc w:val="center"/>
        <w:rPr>
          <w:rFonts w:ascii="Trebuchet MS" w:hAnsi="Trebuchet MS"/>
          <w:b/>
          <w:bCs/>
        </w:rPr>
      </w:pPr>
      <w:r w:rsidRPr="00B37492">
        <w:rPr>
          <w:rFonts w:ascii="Trebuchet MS" w:hAnsi="Trebuchet MS"/>
          <w:b/>
          <w:bCs/>
        </w:rPr>
        <w:t>ROAD TRAFFIC REGULATION ACT 1984</w:t>
      </w:r>
    </w:p>
    <w:p w14:paraId="1759892E" w14:textId="77777777" w:rsidR="00FD6A91" w:rsidRPr="00941557" w:rsidRDefault="00FD6A91" w:rsidP="00FD6A91">
      <w:pPr>
        <w:spacing w:after="0"/>
        <w:jc w:val="center"/>
        <w:rPr>
          <w:rFonts w:ascii="Trebuchet MS" w:hAnsi="Trebuchet MS"/>
          <w:b/>
          <w:bCs/>
        </w:rPr>
      </w:pPr>
    </w:p>
    <w:p w14:paraId="6FD03D61" w14:textId="1FADBCC9" w:rsidR="00A80567" w:rsidRDefault="00632EDA" w:rsidP="00FD6A91">
      <w:pPr>
        <w:spacing w:after="0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East Sussex County Council (Prohibition and Restriction of Waiting, No Stopping, Loading, Unloading and Parking </w:t>
      </w:r>
      <w:proofErr w:type="gramStart"/>
      <w:r>
        <w:rPr>
          <w:rFonts w:ascii="Trebuchet MS" w:hAnsi="Trebuchet MS"/>
          <w:b/>
          <w:bCs/>
        </w:rPr>
        <w:t>Places)(</w:t>
      </w:r>
      <w:proofErr w:type="gramEnd"/>
      <w:r>
        <w:rPr>
          <w:rFonts w:ascii="Trebuchet MS" w:hAnsi="Trebuchet MS"/>
          <w:b/>
          <w:bCs/>
        </w:rPr>
        <w:t>Hastings Borough Consolidation) Order 2025 Amendment * 202</w:t>
      </w:r>
      <w:r w:rsidR="00555CEE">
        <w:rPr>
          <w:rFonts w:ascii="Trebuchet MS" w:hAnsi="Trebuchet MS"/>
          <w:b/>
          <w:bCs/>
        </w:rPr>
        <w:t>*</w:t>
      </w:r>
      <w:r>
        <w:rPr>
          <w:rFonts w:ascii="Trebuchet MS" w:hAnsi="Trebuchet MS"/>
          <w:b/>
          <w:bCs/>
        </w:rPr>
        <w:t xml:space="preserve"> (Hastings Green Connections)</w:t>
      </w:r>
    </w:p>
    <w:p w14:paraId="25CE453D" w14:textId="77777777" w:rsidR="00FD6A91" w:rsidRPr="00FD6A91" w:rsidRDefault="00FD6A91" w:rsidP="00FD6A91">
      <w:pPr>
        <w:spacing w:after="0"/>
        <w:jc w:val="center"/>
        <w:rPr>
          <w:rFonts w:ascii="Trebuchet MS" w:hAnsi="Trebuchet MS"/>
          <w:b/>
          <w:bCs/>
        </w:rPr>
      </w:pPr>
    </w:p>
    <w:p w14:paraId="13AD1A02" w14:textId="4FCD1647" w:rsidR="00A80567" w:rsidRDefault="00A80567">
      <w:pPr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East Sussex County Council, in exercise of </w:t>
      </w:r>
      <w:r w:rsidR="002E707A">
        <w:rPr>
          <w:rFonts w:ascii="Trebuchet MS" w:hAnsi="Trebuchet MS"/>
        </w:rPr>
        <w:t>its powers under Section</w:t>
      </w:r>
      <w:r w:rsidR="00632EDA">
        <w:rPr>
          <w:rFonts w:ascii="Trebuchet MS" w:hAnsi="Trebuchet MS"/>
        </w:rPr>
        <w:t>s</w:t>
      </w:r>
      <w:r w:rsidR="002E707A">
        <w:rPr>
          <w:rFonts w:ascii="Trebuchet MS" w:hAnsi="Trebuchet MS"/>
        </w:rPr>
        <w:t xml:space="preserve"> </w:t>
      </w:r>
      <w:r w:rsidR="00632EDA">
        <w:rPr>
          <w:rFonts w:ascii="Trebuchet MS" w:hAnsi="Trebuchet MS"/>
        </w:rPr>
        <w:t>1</w:t>
      </w:r>
      <w:r w:rsidR="002E707A">
        <w:rPr>
          <w:rFonts w:ascii="Trebuchet MS" w:hAnsi="Trebuchet MS"/>
        </w:rPr>
        <w:t xml:space="preserve">(1) and </w:t>
      </w:r>
      <w:r w:rsidR="00632EDA">
        <w:rPr>
          <w:rFonts w:ascii="Trebuchet MS" w:hAnsi="Trebuchet MS"/>
        </w:rPr>
        <w:t>2</w:t>
      </w:r>
      <w:r w:rsidR="002E707A">
        <w:rPr>
          <w:rFonts w:ascii="Trebuchet MS" w:hAnsi="Trebuchet MS"/>
        </w:rPr>
        <w:t>(</w:t>
      </w:r>
      <w:r w:rsidR="00632EDA">
        <w:rPr>
          <w:rFonts w:ascii="Trebuchet MS" w:hAnsi="Trebuchet MS"/>
        </w:rPr>
        <w:t>1</w:t>
      </w:r>
      <w:r w:rsidR="002E707A">
        <w:rPr>
          <w:rFonts w:ascii="Trebuchet MS" w:hAnsi="Trebuchet MS"/>
        </w:rPr>
        <w:t>)</w:t>
      </w:r>
      <w:r w:rsidR="008401F0">
        <w:rPr>
          <w:rFonts w:ascii="Trebuchet MS" w:hAnsi="Trebuchet MS"/>
        </w:rPr>
        <w:t xml:space="preserve"> to (3) and 4(2) and Part IV of Schedule 9</w:t>
      </w:r>
      <w:r w:rsidR="002E707A">
        <w:rPr>
          <w:rFonts w:ascii="Trebuchet MS" w:hAnsi="Trebuchet MS"/>
        </w:rPr>
        <w:t xml:space="preserve"> </w:t>
      </w:r>
      <w:r w:rsidR="008401F0">
        <w:rPr>
          <w:rFonts w:ascii="Trebuchet MS" w:hAnsi="Trebuchet MS"/>
        </w:rPr>
        <w:t>to</w:t>
      </w:r>
      <w:r w:rsidR="002E707A">
        <w:rPr>
          <w:rFonts w:ascii="Trebuchet MS" w:hAnsi="Trebuchet MS"/>
        </w:rPr>
        <w:t xml:space="preserve"> the Road Traffic Regulation Act 1984 (“the Act</w:t>
      </w:r>
      <w:r w:rsidR="00057546">
        <w:rPr>
          <w:rFonts w:ascii="Trebuchet MS" w:hAnsi="Trebuchet MS"/>
        </w:rPr>
        <w:t>”</w:t>
      </w:r>
      <w:r w:rsidR="002E707A">
        <w:rPr>
          <w:rFonts w:ascii="Trebuchet MS" w:hAnsi="Trebuchet MS"/>
        </w:rPr>
        <w:t xml:space="preserve">), </w:t>
      </w:r>
      <w:r w:rsidR="000B060E">
        <w:rPr>
          <w:rFonts w:ascii="Trebuchet MS" w:hAnsi="Trebuchet MS"/>
        </w:rPr>
        <w:t xml:space="preserve">as </w:t>
      </w:r>
      <w:r w:rsidR="002E707A">
        <w:rPr>
          <w:rFonts w:ascii="Trebuchet MS" w:hAnsi="Trebuchet MS"/>
        </w:rPr>
        <w:t xml:space="preserve">amended, and of all other enabling powers and after consultation with the Chief Officer of Police in accordance with Part III of </w:t>
      </w:r>
      <w:r w:rsidR="00397AA1">
        <w:rPr>
          <w:rFonts w:ascii="Trebuchet MS" w:hAnsi="Trebuchet MS"/>
        </w:rPr>
        <w:t>Schedule 9 to the Act, hereby make the following Order:-</w:t>
      </w:r>
    </w:p>
    <w:p w14:paraId="5AF68615" w14:textId="77777777" w:rsidR="00395806" w:rsidRPr="00941557" w:rsidRDefault="00395806">
      <w:pPr>
        <w:rPr>
          <w:rFonts w:ascii="Trebuchet MS" w:hAnsi="Trebuchet MS"/>
        </w:rPr>
      </w:pPr>
    </w:p>
    <w:p w14:paraId="54C416A8" w14:textId="4A721632" w:rsidR="00E0745A" w:rsidRDefault="00395806" w:rsidP="00E0745A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Commencement and citation</w:t>
      </w:r>
    </w:p>
    <w:p w14:paraId="0D975E72" w14:textId="787D74ED" w:rsidR="00395806" w:rsidRDefault="00395806" w:rsidP="0039580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This Oder may be cited as “East Sussex County Council (Prohibition and Restriction of Waiting, No Stopping, Loading, Unloading and Parking </w:t>
      </w:r>
      <w:proofErr w:type="gramStart"/>
      <w:r>
        <w:rPr>
          <w:rFonts w:ascii="Trebuchet MS" w:hAnsi="Trebuchet MS"/>
        </w:rPr>
        <w:t>Places)(</w:t>
      </w:r>
      <w:proofErr w:type="gramEnd"/>
      <w:r>
        <w:rPr>
          <w:rFonts w:ascii="Trebuchet MS" w:hAnsi="Trebuchet MS"/>
        </w:rPr>
        <w:t>Hastings Borough Consolidation) Order 2025 Amendment * 202* (Hastings Green Connections)” and shall come into operation on DD MM YYYY</w:t>
      </w:r>
      <w:r w:rsidR="00D73791">
        <w:rPr>
          <w:rFonts w:ascii="Trebuchet MS" w:hAnsi="Trebuchet MS"/>
        </w:rPr>
        <w:t>.</w:t>
      </w:r>
    </w:p>
    <w:p w14:paraId="3FB912A0" w14:textId="77777777" w:rsidR="007F75EB" w:rsidRDefault="007F75EB" w:rsidP="00395806">
      <w:pPr>
        <w:rPr>
          <w:rFonts w:ascii="Trebuchet MS" w:hAnsi="Trebuchet MS"/>
        </w:rPr>
      </w:pPr>
    </w:p>
    <w:p w14:paraId="06724A6F" w14:textId="53AD86C7" w:rsidR="007F75EB" w:rsidRDefault="007544F4" w:rsidP="007544F4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When this Order comes into effect:</w:t>
      </w:r>
    </w:p>
    <w:p w14:paraId="1BA4F53A" w14:textId="071B85BA" w:rsidR="007544F4" w:rsidRDefault="007544F4" w:rsidP="007544F4">
      <w:pPr>
        <w:pStyle w:val="ListParagraph"/>
        <w:numPr>
          <w:ilvl w:val="1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East Sussex County Council (Prohibition and Restriction of Waiting, No Stopping, Loading, Unloading and Parking </w:t>
      </w:r>
      <w:proofErr w:type="gramStart"/>
      <w:r>
        <w:rPr>
          <w:rFonts w:ascii="Trebuchet MS" w:hAnsi="Trebuchet MS"/>
        </w:rPr>
        <w:t>Places)(</w:t>
      </w:r>
      <w:proofErr w:type="gramEnd"/>
      <w:r>
        <w:rPr>
          <w:rFonts w:ascii="Trebuchet MS" w:hAnsi="Trebuchet MS"/>
        </w:rPr>
        <w:t>Hastings Borough Consolidation) Order 2025 as amended shall have effect except as hereinafter contained:</w:t>
      </w:r>
    </w:p>
    <w:p w14:paraId="535F01B3" w14:textId="7133194F" w:rsidR="002D1102" w:rsidRPr="002D1102" w:rsidRDefault="00B21AFB" w:rsidP="002D1102">
      <w:pPr>
        <w:rPr>
          <w:rFonts w:ascii="Trebuchet MS" w:hAnsi="Trebuchet MS"/>
        </w:rPr>
      </w:pPr>
      <w:r>
        <w:rPr>
          <w:rFonts w:ascii="Trebuchet MS" w:hAnsi="Trebuchet MS"/>
        </w:rPr>
        <w:t>Without prejudice to the validity of anything done prior or to any liability incurred in respect of any act or omission before the coming into operation of this Order</w:t>
      </w:r>
      <w:r w:rsidR="009F737F">
        <w:rPr>
          <w:rFonts w:ascii="Trebuchet MS" w:hAnsi="Trebuchet MS"/>
        </w:rPr>
        <w:t xml:space="preserve">, East Sussex County Council (Prohibition and Restriction of Waiting, No Stopping, Loading, Unloading and Parking Places)(Hastings Borough Consolidation) Order 2025 Amendment * 202* (Hastings Green Connections) have effect subject to the variations, insertions, substitutions, removals and additions specified in the map schedules </w:t>
      </w:r>
      <w:r w:rsidR="00327E1F">
        <w:rPr>
          <w:rFonts w:ascii="Trebuchet MS" w:hAnsi="Trebuchet MS"/>
        </w:rPr>
        <w:t>and ma</w:t>
      </w:r>
      <w:r w:rsidR="00E840FF">
        <w:rPr>
          <w:rFonts w:ascii="Trebuchet MS" w:hAnsi="Trebuchet MS"/>
        </w:rPr>
        <w:t>p</w:t>
      </w:r>
      <w:r w:rsidR="00327E1F">
        <w:rPr>
          <w:rFonts w:ascii="Trebuchet MS" w:hAnsi="Trebuchet MS"/>
        </w:rPr>
        <w:t xml:space="preserve"> schedule legends of this Order:-</w:t>
      </w:r>
    </w:p>
    <w:p w14:paraId="22B94A84" w14:textId="7777834C" w:rsidR="00BB3587" w:rsidRPr="00E840FF" w:rsidRDefault="00E840FF" w:rsidP="00E840FF">
      <w:pPr>
        <w:pStyle w:val="ListParagraph"/>
        <w:numPr>
          <w:ilvl w:val="0"/>
          <w:numId w:val="4"/>
        </w:numPr>
        <w:rPr>
          <w:rFonts w:ascii="Trebuchet MS" w:hAnsi="Trebuchet MS"/>
        </w:rPr>
      </w:pPr>
      <w:bookmarkStart w:id="0" w:name="_Hlk211434233"/>
      <w:r w:rsidRPr="00E840FF">
        <w:rPr>
          <w:rFonts w:ascii="Trebuchet MS" w:hAnsi="Trebuchet MS"/>
        </w:rPr>
        <w:t>Map schedule legend and map schedule for TRO</w:t>
      </w:r>
      <w:r w:rsidR="001A4493">
        <w:rPr>
          <w:rFonts w:ascii="Trebuchet MS" w:hAnsi="Trebuchet MS"/>
        </w:rPr>
        <w:t>/546-A</w:t>
      </w:r>
      <w:r>
        <w:rPr>
          <w:rFonts w:ascii="Trebuchet MS" w:hAnsi="Trebuchet MS"/>
        </w:rPr>
        <w:t xml:space="preserve"> consisting of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BB57F9" w:rsidRPr="00941557" w14:paraId="02469DB5" w14:textId="77777777" w:rsidTr="08721225">
        <w:tc>
          <w:tcPr>
            <w:tcW w:w="9072" w:type="dxa"/>
          </w:tcPr>
          <w:p w14:paraId="36C6C37F" w14:textId="6B9A9DAF" w:rsidR="00BB57F9" w:rsidRPr="00941557" w:rsidRDefault="006E76C6" w:rsidP="00A80567">
            <w:pPr>
              <w:pStyle w:val="ListParagraph"/>
              <w:ind w:left="0"/>
              <w:rPr>
                <w:rFonts w:ascii="Trebuchet MS" w:hAnsi="Trebuchet MS"/>
              </w:rPr>
            </w:pPr>
            <w:r w:rsidRPr="08721225">
              <w:rPr>
                <w:rFonts w:ascii="Trebuchet MS" w:hAnsi="Trebuchet MS"/>
              </w:rPr>
              <w:t xml:space="preserve">The restrictions shown in </w:t>
            </w:r>
            <w:r w:rsidR="009D53BC">
              <w:rPr>
                <w:rFonts w:ascii="Trebuchet MS" w:hAnsi="Trebuchet MS"/>
              </w:rPr>
              <w:t>Map 1a, 1b and 1c</w:t>
            </w:r>
          </w:p>
        </w:tc>
      </w:tr>
    </w:tbl>
    <w:p w14:paraId="329B6E7D" w14:textId="77777777" w:rsidR="00A80567" w:rsidRDefault="00A80567" w:rsidP="00A80567">
      <w:pPr>
        <w:pStyle w:val="ListParagraph"/>
        <w:rPr>
          <w:rFonts w:ascii="Trebuchet MS" w:hAnsi="Trebuchet MS"/>
        </w:rPr>
      </w:pPr>
    </w:p>
    <w:p w14:paraId="7A94B816" w14:textId="77777777" w:rsidR="00BF44A3" w:rsidRDefault="00BF44A3" w:rsidP="00A80567">
      <w:pPr>
        <w:pStyle w:val="ListParagraph"/>
        <w:rPr>
          <w:rFonts w:ascii="Trebuchet MS" w:hAnsi="Trebuchet MS"/>
        </w:rPr>
      </w:pPr>
    </w:p>
    <w:p w14:paraId="04EF69D2" w14:textId="77777777" w:rsidR="00BF44A3" w:rsidRDefault="00BF44A3" w:rsidP="00A80567">
      <w:pPr>
        <w:pStyle w:val="ListParagraph"/>
        <w:rPr>
          <w:rFonts w:ascii="Trebuchet MS" w:hAnsi="Trebuchet MS"/>
        </w:rPr>
      </w:pPr>
    </w:p>
    <w:bookmarkEnd w:id="0"/>
    <w:p w14:paraId="1BC41BDC" w14:textId="77777777" w:rsidR="009C7410" w:rsidRPr="00E840FF" w:rsidRDefault="009C7410" w:rsidP="00E840FF">
      <w:pPr>
        <w:rPr>
          <w:rFonts w:ascii="Trebuchet MS" w:hAnsi="Trebuchet MS"/>
        </w:rPr>
      </w:pPr>
    </w:p>
    <w:p w14:paraId="7514C7C9" w14:textId="77777777" w:rsidR="00A80567" w:rsidRPr="00941557" w:rsidRDefault="00A80567" w:rsidP="00A80567">
      <w:pPr>
        <w:pStyle w:val="ListParagraph"/>
        <w:ind w:left="1440"/>
        <w:rPr>
          <w:rFonts w:ascii="Trebuchet MS" w:hAnsi="Trebuchet MS"/>
        </w:rPr>
      </w:pPr>
    </w:p>
    <w:p w14:paraId="1CC02807" w14:textId="7262DEE1" w:rsidR="00A80567" w:rsidRPr="00941557" w:rsidRDefault="003E7C62" w:rsidP="00A80567">
      <w:pPr>
        <w:pStyle w:val="ListParagraph"/>
        <w:ind w:left="0"/>
        <w:rPr>
          <w:rFonts w:ascii="Trebuchet MS" w:hAnsi="Trebuchet M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A896B0" wp14:editId="6B7FECA7">
                <wp:simplePos x="0" y="0"/>
                <wp:positionH relativeFrom="margin">
                  <wp:posOffset>4010025</wp:posOffset>
                </wp:positionH>
                <wp:positionV relativeFrom="paragraph">
                  <wp:posOffset>-152400</wp:posOffset>
                </wp:positionV>
                <wp:extent cx="1799590" cy="1799590"/>
                <wp:effectExtent l="0" t="0" r="10160" b="1016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995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C3D8986">
              <v:oval id="Oval 19" style="position:absolute;margin-left:315.75pt;margin-top:-12pt;width:141.7pt;height:141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spid="_x0000_s1026" fillcolor="red" strokecolor="red" strokeweight="1pt" w14:anchorId="026CF6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">
                <v:stroke joinstyle="miter"/>
                <w10:wrap anchorx="margin"/>
              </v:oval>
            </w:pict>
          </mc:Fallback>
        </mc:AlternateContent>
      </w:r>
      <w:r w:rsidR="00A80567" w:rsidRPr="00941557">
        <w:rPr>
          <w:rFonts w:ascii="Trebuchet MS" w:hAnsi="Trebuchet MS"/>
        </w:rPr>
        <w:t xml:space="preserve">The COMMON SEAL of EAST SUSSEX </w:t>
      </w:r>
      <w:r w:rsidR="00A80567" w:rsidRPr="00941557">
        <w:rPr>
          <w:rFonts w:ascii="Trebuchet MS" w:hAnsi="Trebuchet MS"/>
        </w:rPr>
        <w:tab/>
      </w:r>
      <w:r w:rsidR="002938D8">
        <w:rPr>
          <w:rFonts w:ascii="Trebuchet MS" w:hAnsi="Trebuchet MS"/>
        </w:rPr>
        <w:tab/>
      </w:r>
      <w:r w:rsidR="009C7410">
        <w:rPr>
          <w:rFonts w:ascii="Trebuchet MS" w:hAnsi="Trebuchet MS"/>
        </w:rPr>
        <w:tab/>
      </w:r>
      <w:r w:rsidR="00A80567" w:rsidRPr="00941557">
        <w:rPr>
          <w:rFonts w:ascii="Trebuchet MS" w:hAnsi="Trebuchet MS"/>
        </w:rPr>
        <w:t>)</w:t>
      </w:r>
    </w:p>
    <w:p w14:paraId="2DD87965" w14:textId="4307B04D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COUNTY COUNCIL was affixed </w:t>
      </w:r>
      <w:r w:rsidRPr="00941557">
        <w:rPr>
          <w:rFonts w:ascii="Trebuchet MS" w:hAnsi="Trebuchet MS"/>
        </w:rPr>
        <w:tab/>
      </w:r>
      <w:r w:rsidR="00965980">
        <w:rPr>
          <w:rFonts w:ascii="Trebuchet MS" w:hAnsi="Trebuchet MS"/>
        </w:rPr>
        <w:tab/>
      </w:r>
      <w:r w:rsidR="009C7410">
        <w:rPr>
          <w:rFonts w:ascii="Trebuchet MS" w:hAnsi="Trebuchet MS"/>
        </w:rPr>
        <w:tab/>
      </w:r>
      <w:r w:rsidR="002938D8">
        <w:rPr>
          <w:rFonts w:ascii="Trebuchet MS" w:hAnsi="Trebuchet MS"/>
        </w:rPr>
        <w:tab/>
      </w:r>
      <w:r w:rsidRPr="00941557">
        <w:rPr>
          <w:rFonts w:ascii="Trebuchet MS" w:hAnsi="Trebuchet MS"/>
        </w:rPr>
        <w:t>)</w:t>
      </w:r>
    </w:p>
    <w:p w14:paraId="4A37EABB" w14:textId="19034A4C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Hereto on the </w:t>
      </w:r>
      <w:r w:rsidR="00965980">
        <w:rPr>
          <w:rFonts w:ascii="Trebuchet MS" w:hAnsi="Trebuchet MS"/>
        </w:rPr>
        <w:t>DD</w:t>
      </w:r>
      <w:r w:rsidR="009C7410">
        <w:rPr>
          <w:rFonts w:ascii="Trebuchet MS" w:hAnsi="Trebuchet MS"/>
        </w:rPr>
        <w:t xml:space="preserve"> </w:t>
      </w:r>
      <w:r w:rsidRPr="00941557">
        <w:rPr>
          <w:rFonts w:ascii="Trebuchet MS" w:hAnsi="Trebuchet MS"/>
        </w:rPr>
        <w:t xml:space="preserve">of </w:t>
      </w:r>
      <w:r w:rsidR="00965980">
        <w:rPr>
          <w:rFonts w:ascii="Trebuchet MS" w:hAnsi="Trebuchet MS"/>
        </w:rPr>
        <w:t>MM</w:t>
      </w:r>
      <w:r w:rsidR="009C7410">
        <w:rPr>
          <w:rFonts w:ascii="Trebuchet MS" w:hAnsi="Trebuchet MS"/>
        </w:rPr>
        <w:t xml:space="preserve"> </w:t>
      </w:r>
      <w:r w:rsidRPr="00941557">
        <w:rPr>
          <w:rFonts w:ascii="Trebuchet MS" w:hAnsi="Trebuchet MS"/>
        </w:rPr>
        <w:tab/>
      </w:r>
      <w:r w:rsidRPr="00941557">
        <w:rPr>
          <w:rFonts w:ascii="Trebuchet MS" w:hAnsi="Trebuchet MS"/>
        </w:rPr>
        <w:tab/>
      </w:r>
      <w:r w:rsidR="009C7410">
        <w:rPr>
          <w:rFonts w:ascii="Trebuchet MS" w:hAnsi="Trebuchet MS"/>
        </w:rPr>
        <w:tab/>
      </w:r>
      <w:r w:rsidR="00965980">
        <w:rPr>
          <w:rFonts w:ascii="Trebuchet MS" w:hAnsi="Trebuchet MS"/>
        </w:rPr>
        <w:tab/>
      </w:r>
      <w:r w:rsidR="002938D8">
        <w:rPr>
          <w:rFonts w:ascii="Trebuchet MS" w:hAnsi="Trebuchet MS"/>
        </w:rPr>
        <w:tab/>
      </w:r>
      <w:r w:rsidRPr="00941557">
        <w:rPr>
          <w:rFonts w:ascii="Trebuchet MS" w:hAnsi="Trebuchet MS"/>
        </w:rPr>
        <w:t>)</w:t>
      </w:r>
      <w:r w:rsidR="003E7C62" w:rsidRPr="003E7C62">
        <w:rPr>
          <w:noProof/>
        </w:rPr>
        <w:t xml:space="preserve"> </w:t>
      </w:r>
    </w:p>
    <w:p w14:paraId="171118E1" w14:textId="40C9B373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Two thousand and </w:t>
      </w:r>
      <w:r w:rsidR="009C7410">
        <w:rPr>
          <w:rFonts w:ascii="Trebuchet MS" w:hAnsi="Trebuchet MS"/>
        </w:rPr>
        <w:t xml:space="preserve">twenty </w:t>
      </w:r>
      <w:r w:rsidR="00965980">
        <w:rPr>
          <w:rFonts w:ascii="Trebuchet MS" w:hAnsi="Trebuchet MS"/>
        </w:rPr>
        <w:t>YY</w:t>
      </w:r>
      <w:r w:rsidRPr="00941557">
        <w:rPr>
          <w:rFonts w:ascii="Trebuchet MS" w:hAnsi="Trebuchet MS"/>
        </w:rPr>
        <w:t xml:space="preserve"> in the presence of </w:t>
      </w:r>
      <w:r w:rsidRPr="00941557">
        <w:rPr>
          <w:rFonts w:ascii="Trebuchet MS" w:hAnsi="Trebuchet MS"/>
        </w:rPr>
        <w:tab/>
        <w:t xml:space="preserve">) </w:t>
      </w:r>
    </w:p>
    <w:p w14:paraId="1C376311" w14:textId="77777777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</w:p>
    <w:p w14:paraId="1D80609E" w14:textId="77777777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</w:p>
    <w:p w14:paraId="6DFA66ED" w14:textId="77777777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</w:p>
    <w:p w14:paraId="7BAF19F7" w14:textId="77777777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</w:p>
    <w:p w14:paraId="6F421739" w14:textId="535C5819" w:rsidR="00A80567" w:rsidRPr="00941557" w:rsidRDefault="00A80567" w:rsidP="00A80567">
      <w:pPr>
        <w:pStyle w:val="ListParagraph"/>
        <w:ind w:left="0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Authorised signatory </w:t>
      </w:r>
    </w:p>
    <w:p w14:paraId="2DF02E8A" w14:textId="22F6DEA6" w:rsidR="00A80567" w:rsidRPr="00941557" w:rsidRDefault="00A80567" w:rsidP="00A80567">
      <w:pPr>
        <w:pStyle w:val="ListParagraph"/>
        <w:ind w:left="0"/>
        <w:jc w:val="right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H&amp;T </w:t>
      </w:r>
      <w:proofErr w:type="spellStart"/>
      <w:r w:rsidRPr="00941557">
        <w:rPr>
          <w:rFonts w:ascii="Trebuchet MS" w:hAnsi="Trebuchet MS"/>
        </w:rPr>
        <w:t>Ctte</w:t>
      </w:r>
      <w:proofErr w:type="spellEnd"/>
      <w:r w:rsidRPr="00941557">
        <w:rPr>
          <w:rFonts w:ascii="Trebuchet MS" w:hAnsi="Trebuchet MS"/>
        </w:rPr>
        <w:t xml:space="preserve">. 2.4.74 – para 4.2 joint </w:t>
      </w:r>
    </w:p>
    <w:p w14:paraId="1516602E" w14:textId="77777777" w:rsidR="00A80567" w:rsidRPr="00941557" w:rsidRDefault="00A80567" w:rsidP="00A80567">
      <w:pPr>
        <w:pStyle w:val="ListParagraph"/>
        <w:ind w:left="0"/>
        <w:jc w:val="right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Report of County Secretary </w:t>
      </w:r>
    </w:p>
    <w:p w14:paraId="720FF5EB" w14:textId="4A94ABF9" w:rsidR="00A80567" w:rsidRPr="00941557" w:rsidRDefault="00A80567" w:rsidP="00A80567">
      <w:pPr>
        <w:pStyle w:val="ListParagraph"/>
        <w:ind w:left="0"/>
        <w:jc w:val="right"/>
        <w:rPr>
          <w:rFonts w:ascii="Trebuchet MS" w:hAnsi="Trebuchet MS"/>
        </w:rPr>
      </w:pPr>
      <w:r w:rsidRPr="00941557">
        <w:rPr>
          <w:rFonts w:ascii="Trebuchet MS" w:hAnsi="Trebuchet MS"/>
        </w:rPr>
        <w:t xml:space="preserve">&amp; County Engineer – para 4. </w:t>
      </w:r>
    </w:p>
    <w:p w14:paraId="2367C87D" w14:textId="77777777" w:rsidR="00A80567" w:rsidRPr="00941557" w:rsidRDefault="00A80567" w:rsidP="00A80567">
      <w:pPr>
        <w:pStyle w:val="ListParagraph"/>
        <w:ind w:left="0"/>
        <w:jc w:val="right"/>
        <w:rPr>
          <w:rFonts w:ascii="Trebuchet MS" w:hAnsi="Trebuchet MS"/>
        </w:rPr>
      </w:pPr>
    </w:p>
    <w:sectPr w:rsidR="00A80567" w:rsidRPr="009415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F59E7" w14:textId="77777777" w:rsidR="001945C9" w:rsidRDefault="001945C9" w:rsidP="002938D8">
      <w:pPr>
        <w:spacing w:after="0" w:line="240" w:lineRule="auto"/>
      </w:pPr>
      <w:r>
        <w:separator/>
      </w:r>
    </w:p>
  </w:endnote>
  <w:endnote w:type="continuationSeparator" w:id="0">
    <w:p w14:paraId="620431CF" w14:textId="77777777" w:rsidR="001945C9" w:rsidRDefault="001945C9" w:rsidP="00293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A1CDD" w14:textId="77777777" w:rsidR="002938D8" w:rsidRDefault="002938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2DBB" w14:textId="77777777" w:rsidR="002938D8" w:rsidRDefault="002938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A5C6" w14:textId="77777777" w:rsidR="002938D8" w:rsidRDefault="002938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2A1C" w14:textId="77777777" w:rsidR="001945C9" w:rsidRDefault="001945C9" w:rsidP="002938D8">
      <w:pPr>
        <w:spacing w:after="0" w:line="240" w:lineRule="auto"/>
      </w:pPr>
      <w:r>
        <w:separator/>
      </w:r>
    </w:p>
  </w:footnote>
  <w:footnote w:type="continuationSeparator" w:id="0">
    <w:p w14:paraId="1CF5D18B" w14:textId="77777777" w:rsidR="001945C9" w:rsidRDefault="001945C9" w:rsidP="00293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CA0C" w14:textId="77777777" w:rsidR="002938D8" w:rsidRDefault="002938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6831653"/>
      <w:docPartObj>
        <w:docPartGallery w:val="Watermarks"/>
        <w:docPartUnique/>
      </w:docPartObj>
    </w:sdtPr>
    <w:sdtEndPr/>
    <w:sdtContent>
      <w:p w14:paraId="6F37E72E" w14:textId="0BD022F4" w:rsidR="002938D8" w:rsidRDefault="009D53BC">
        <w:pPr>
          <w:pStyle w:val="Header"/>
        </w:pPr>
        <w:r>
          <w:pict w14:anchorId="559D6D5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17FD" w14:textId="77777777" w:rsidR="002938D8" w:rsidRDefault="00293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05AE6"/>
    <w:multiLevelType w:val="hybridMultilevel"/>
    <w:tmpl w:val="B9349DD6"/>
    <w:lvl w:ilvl="0" w:tplc="21DE8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0A7B3D"/>
    <w:multiLevelType w:val="hybridMultilevel"/>
    <w:tmpl w:val="299EE6D2"/>
    <w:lvl w:ilvl="0" w:tplc="807806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E6EB3"/>
    <w:multiLevelType w:val="hybridMultilevel"/>
    <w:tmpl w:val="5DEA67F6"/>
    <w:lvl w:ilvl="0" w:tplc="3DFC4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B3D62"/>
    <w:multiLevelType w:val="hybridMultilevel"/>
    <w:tmpl w:val="643854CE"/>
    <w:lvl w:ilvl="0" w:tplc="5B3EEEB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8344467">
    <w:abstractNumId w:val="0"/>
  </w:num>
  <w:num w:numId="2" w16cid:durableId="1394087067">
    <w:abstractNumId w:val="3"/>
  </w:num>
  <w:num w:numId="3" w16cid:durableId="750352149">
    <w:abstractNumId w:val="1"/>
  </w:num>
  <w:num w:numId="4" w16cid:durableId="1253319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67"/>
    <w:rsid w:val="0000174D"/>
    <w:rsid w:val="0002542D"/>
    <w:rsid w:val="00043157"/>
    <w:rsid w:val="00057546"/>
    <w:rsid w:val="000B060E"/>
    <w:rsid w:val="000D2D6D"/>
    <w:rsid w:val="000E6D2B"/>
    <w:rsid w:val="0018190A"/>
    <w:rsid w:val="001945C9"/>
    <w:rsid w:val="001A4493"/>
    <w:rsid w:val="00263CEE"/>
    <w:rsid w:val="002938D8"/>
    <w:rsid w:val="002C79CE"/>
    <w:rsid w:val="002D1102"/>
    <w:rsid w:val="002E707A"/>
    <w:rsid w:val="00327E1F"/>
    <w:rsid w:val="00330DC0"/>
    <w:rsid w:val="00395806"/>
    <w:rsid w:val="00397AA1"/>
    <w:rsid w:val="003B52A7"/>
    <w:rsid w:val="003E7C62"/>
    <w:rsid w:val="003F1D6D"/>
    <w:rsid w:val="00421A64"/>
    <w:rsid w:val="00470540"/>
    <w:rsid w:val="00555CEE"/>
    <w:rsid w:val="005A1385"/>
    <w:rsid w:val="005C1B5B"/>
    <w:rsid w:val="005E4960"/>
    <w:rsid w:val="00632EDA"/>
    <w:rsid w:val="00654827"/>
    <w:rsid w:val="006E76C6"/>
    <w:rsid w:val="0070776E"/>
    <w:rsid w:val="007544F4"/>
    <w:rsid w:val="007F75EB"/>
    <w:rsid w:val="008401F0"/>
    <w:rsid w:val="008944FB"/>
    <w:rsid w:val="008B06CD"/>
    <w:rsid w:val="008E2577"/>
    <w:rsid w:val="00941557"/>
    <w:rsid w:val="00965980"/>
    <w:rsid w:val="009673D8"/>
    <w:rsid w:val="009C7410"/>
    <w:rsid w:val="009D522A"/>
    <w:rsid w:val="009D53BC"/>
    <w:rsid w:val="009F737F"/>
    <w:rsid w:val="00A054F3"/>
    <w:rsid w:val="00A80567"/>
    <w:rsid w:val="00AB78AF"/>
    <w:rsid w:val="00AE5F5D"/>
    <w:rsid w:val="00B21AFB"/>
    <w:rsid w:val="00B22A25"/>
    <w:rsid w:val="00B37492"/>
    <w:rsid w:val="00BB3587"/>
    <w:rsid w:val="00BB57F9"/>
    <w:rsid w:val="00BF44A3"/>
    <w:rsid w:val="00CD7261"/>
    <w:rsid w:val="00D3230A"/>
    <w:rsid w:val="00D73791"/>
    <w:rsid w:val="00E0745A"/>
    <w:rsid w:val="00E840FF"/>
    <w:rsid w:val="00EF5C75"/>
    <w:rsid w:val="00F329EC"/>
    <w:rsid w:val="00F65A09"/>
    <w:rsid w:val="00FB2838"/>
    <w:rsid w:val="00FD6A91"/>
    <w:rsid w:val="08721225"/>
    <w:rsid w:val="4029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81EBF"/>
  <w15:chartTrackingRefBased/>
  <w15:docId w15:val="{67202BF7-59CE-452B-A224-3CA5E9AA8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67"/>
  </w:style>
  <w:style w:type="paragraph" w:styleId="Heading1">
    <w:name w:val="heading 1"/>
    <w:basedOn w:val="Normal"/>
    <w:next w:val="Normal"/>
    <w:link w:val="Heading1Char"/>
    <w:uiPriority w:val="9"/>
    <w:qFormat/>
    <w:rsid w:val="00A80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5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3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D8"/>
  </w:style>
  <w:style w:type="paragraph" w:styleId="Footer">
    <w:name w:val="footer"/>
    <w:basedOn w:val="Normal"/>
    <w:link w:val="FooterChar"/>
    <w:uiPriority w:val="99"/>
    <w:unhideWhenUsed/>
    <w:rsid w:val="002938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ata and Document" ma:contentTypeID="0x0101002392094CBAD04C3AB0B65532217FA45A0100AD615A6613E21A429E1231938CEA3B6B" ma:contentTypeVersion="20" ma:contentTypeDescription="" ma:contentTypeScope="" ma:versionID="42f09b2ac34d6ef40b8c8bf7719686c8">
  <xsd:schema xmlns:xsd="http://www.w3.org/2001/XMLSchema" xmlns:xs="http://www.w3.org/2001/XMLSchema" xmlns:p="http://schemas.microsoft.com/office/2006/metadata/properties" xmlns:ns2="5919ffc7-dba5-4045-87da-725c7af62797" xmlns:ns3="3df929b8-af83-48c6-bb0e-e393ca040205" targetNamespace="http://schemas.microsoft.com/office/2006/metadata/properties" ma:root="true" ma:fieldsID="1cb08b9638bf044d3d89e1b0c9e6e83d" ns2:_="" ns3:_="">
    <xsd:import namespace="5919ffc7-dba5-4045-87da-725c7af62797"/>
    <xsd:import namespace="3df929b8-af83-48c6-bb0e-e393ca040205"/>
    <xsd:element name="properties">
      <xsd:complexType>
        <xsd:sequence>
          <xsd:element name="documentManagement">
            <xsd:complexType>
              <xsd:all>
                <xsd:element ref="ns2:CO_Description" minOccurs="0"/>
                <xsd:element ref="ns2:m720c857f92247b4b2f03df6cb5d2bc9" minOccurs="0"/>
                <xsd:element ref="ns2:TaxCatchAll" minOccurs="0"/>
                <xsd:element ref="ns2:TaxCatchAllLabel" minOccurs="0"/>
                <xsd:element ref="ns2:nc695c5aeb184e52bf78fb52672e0b9d" minOccurs="0"/>
                <xsd:element ref="ns2:ja38ea1158ed452e9308a795972805b9" minOccurs="0"/>
                <xsd:element ref="ns2:o9707bc871d6428696dc7fdce2fc1966" minOccurs="0"/>
                <xsd:element ref="ns2:Arup_TeamSpaceProjectStage" minOccurs="0"/>
                <xsd:element ref="ns2:Arup_TeamSpaceDocumentStatus" minOccurs="0"/>
                <xsd:element ref="ns2:Arup_TeamSpaceWorkstreamInternal" minOccurs="0"/>
                <xsd:element ref="ns2:Arup_TeamSpaceMustRead" minOccurs="0"/>
                <xsd:element ref="ns2:Arup_TeamSpaceDeliverable" minOccurs="0"/>
                <xsd:element ref="ns2:TeamSpaceRevis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9ffc7-dba5-4045-87da-725c7af62797" elementFormDefault="qualified">
    <xsd:import namespace="http://schemas.microsoft.com/office/2006/documentManagement/types"/>
    <xsd:import namespace="http://schemas.microsoft.com/office/infopath/2007/PartnerControls"/>
    <xsd:element name="CO_Description" ma:index="8" nillable="true" ma:displayName="Description" ma:internalName="CO_Description">
      <xsd:simpleType>
        <xsd:restriction base="dms:Note"/>
      </xsd:simpleType>
    </xsd:element>
    <xsd:element name="m720c857f92247b4b2f03df6cb5d2bc9" ma:index="9" nillable="true" ma:taxonomy="true" ma:internalName="m720c857f92247b4b2f03df6cb5d2bc9" ma:taxonomyFieldName="Arup_Tags" ma:displayName="Tags" ma:fieldId="{6720c857-f922-47b4-b2f0-3df6cb5d2bc9}" ma:taxonomyMulti="true" ma:sspId="00000000-0000-0000-0000-000000000000" ma:termSetId="00000000-0000-0000-0000-0000000000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17efaa7-b235-40c8-b3a4-06a2a9a84ba4}" ma:internalName="TaxCatchAll" ma:showField="CatchAllData" ma:web="5919ffc7-dba5-4045-87da-725c7af62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617efaa7-b235-40c8-b3a4-06a2a9a84ba4}" ma:internalName="TaxCatchAllLabel" ma:readOnly="true" ma:showField="CatchAllDataLabel" ma:web="5919ffc7-dba5-4045-87da-725c7af62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695c5aeb184e52bf78fb52672e0b9d" ma:index="13" nillable="true" ma:taxonomy="true" ma:internalName="nc695c5aeb184e52bf78fb52672e0b9d" ma:taxonomyFieldName="CO_Communities" ma:displayName="Community" ma:fieldId="{7c695c5a-eb18-4e52-bf78-fb52672e0b9d}" ma:taxonomyMulti="true" ma:sspId="00000000-0000-0000-0000-000000000000" ma:termSetId="00000000-0000-0000-0000-0000000000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a38ea1158ed452e9308a795972805b9" ma:index="15" nillable="true" ma:taxonomy="true" ma:internalName="ja38ea1158ed452e9308a795972805b9" ma:taxonomyFieldName="CO_Topics" ma:displayName="Topic" ma:fieldId="{3a38ea11-58ed-452e-9308-a795972805b9}" ma:taxonomyMulti="true" ma:sspId="00000000-0000-0000-0000-000000000000" ma:termSetId="00000000-0000-0000-0000-00000000000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9707bc871d6428696dc7fdce2fc1966" ma:index="17" nillable="true" ma:taxonomy="true" ma:internalName="o9707bc871d6428696dc7fdce2fc1966" ma:taxonomyFieldName="Arup_TypeOfContent" ma:displayName="Content Category" ma:fieldId="{89707bc8-71d6-4286-96dc-7fdce2fc1966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rup_TeamSpaceProjectStage" ma:index="19" nillable="true" ma:displayName="Project Stage" ma:format="Dropdown" ma:internalName="Arup_TeamSpaceProjectStage">
      <xsd:simpleType>
        <xsd:restriction base="dms:Choice">
          <xsd:enumeration value="Not Specified"/>
          <xsd:enumeration value="Concept"/>
          <xsd:enumeration value="Scheme"/>
          <xsd:enumeration value="Detailed Design"/>
          <xsd:enumeration value="Tender"/>
          <xsd:enumeration value="Construction"/>
          <xsd:enumeration value="Handover"/>
          <xsd:enumeration value="As-Built"/>
        </xsd:restriction>
      </xsd:simpleType>
    </xsd:element>
    <xsd:element name="Arup_TeamSpaceDocumentStatus" ma:index="20" nillable="true" ma:displayName="Status" ma:format="Dropdown" ma:indexed="true" ma:internalName="Arup_TeamSpaceDocumentStatus">
      <xsd:simpleType>
        <xsd:restriction base="dms:Choice">
          <xsd:enumeration value="Draft"/>
          <xsd:enumeration value="Issued"/>
        </xsd:restriction>
      </xsd:simpleType>
    </xsd:element>
    <xsd:element name="Arup_TeamSpaceWorkstreamInternal" ma:index="21" nillable="true" ma:displayName="Workstream" ma:format="Dropdown" ma:internalName="Arup_TeamSpaceWorkstreamInternal">
      <xsd:simpleType>
        <xsd:restriction base="dms:Choice">
          <xsd:enumeration value="Architecture"/>
          <xsd:enumeration value="Structures"/>
          <xsd:enumeration value="MEP"/>
          <xsd:enumeration value="Rail"/>
          <xsd:enumeration value="Highways and Civils"/>
          <xsd:enumeration value="Commission &amp; Scope"/>
          <xsd:enumeration value="Costs &amp; Fees"/>
          <xsd:enumeration value="Health &amp; Safety"/>
          <xsd:enumeration value="Project Controls"/>
          <xsd:enumeration value="Schedule"/>
          <xsd:enumeration value="Team"/>
          <xsd:enumeration value="Quality Assurance"/>
        </xsd:restriction>
      </xsd:simpleType>
    </xsd:element>
    <xsd:element name="Arup_TeamSpaceMustRead" ma:index="22" nillable="true" ma:displayName="Must Read" ma:default="0" ma:description="Indicates that the current document is important and must be read. This may take up to 15 minutes to appear in the 'Must Read' panel" ma:internalName="Arup_TeamSpaceMustRead">
      <xsd:simpleType>
        <xsd:restriction base="dms:Boolean"/>
      </xsd:simpleType>
    </xsd:element>
    <xsd:element name="Arup_TeamSpaceDeliverable" ma:index="23" nillable="true" ma:displayName="Deliverable" ma:default="0" ma:indexed="true" ma:internalName="Arup_TeamSpaceDeliverable">
      <xsd:simpleType>
        <xsd:restriction base="dms:Boolean"/>
      </xsd:simpleType>
    </xsd:element>
    <xsd:element name="TeamSpaceRevision" ma:index="24" nillable="true" ma:displayName="Revision" ma:description="User-editable version number" ma:internalName="TeamSpaceRevi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29b8-af83-48c6-bb0e-e393ca040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5f907feb-2135-424b-9e5e-2a3ef7dbb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929b8-af83-48c6-bb0e-e393ca040205">
      <Terms xmlns="http://schemas.microsoft.com/office/infopath/2007/PartnerControls"/>
    </lcf76f155ced4ddcb4097134ff3c332f>
    <m720c857f92247b4b2f03df6cb5d2bc9 xmlns="5919ffc7-dba5-4045-87da-725c7af62797">
      <Terms xmlns="http://schemas.microsoft.com/office/infopath/2007/PartnerControls"/>
    </m720c857f92247b4b2f03df6cb5d2bc9>
    <o9707bc871d6428696dc7fdce2fc1966 xmlns="5919ffc7-dba5-4045-87da-725c7af62797">
      <Terms xmlns="http://schemas.microsoft.com/office/infopath/2007/PartnerControls"/>
    </o9707bc871d6428696dc7fdce2fc1966>
    <Arup_TeamSpaceProjectStage xmlns="5919ffc7-dba5-4045-87da-725c7af62797" xsi:nil="true"/>
    <Arup_TeamSpaceMustRead xmlns="5919ffc7-dba5-4045-87da-725c7af62797">false</Arup_TeamSpaceMustRead>
    <ja38ea1158ed452e9308a795972805b9 xmlns="5919ffc7-dba5-4045-87da-725c7af62797">
      <Terms xmlns="http://schemas.microsoft.com/office/infopath/2007/PartnerControls"/>
    </ja38ea1158ed452e9308a795972805b9>
    <Arup_TeamSpaceDeliverable xmlns="5919ffc7-dba5-4045-87da-725c7af62797">false</Arup_TeamSpaceDeliverable>
    <CO_Description xmlns="5919ffc7-dba5-4045-87da-725c7af62797" xsi:nil="true"/>
    <TaxCatchAll xmlns="5919ffc7-dba5-4045-87da-725c7af62797" xsi:nil="true"/>
    <Arup_TeamSpaceDocumentStatus xmlns="5919ffc7-dba5-4045-87da-725c7af62797" xsi:nil="true"/>
    <Arup_TeamSpaceWorkstreamInternal xmlns="5919ffc7-dba5-4045-87da-725c7af62797" xsi:nil="true"/>
    <nc695c5aeb184e52bf78fb52672e0b9d xmlns="5919ffc7-dba5-4045-87da-725c7af62797">
      <Terms xmlns="http://schemas.microsoft.com/office/infopath/2007/PartnerControls"/>
    </nc695c5aeb184e52bf78fb52672e0b9d>
    <TeamSpaceRevision xmlns="5919ffc7-dba5-4045-87da-725c7af62797" xsi:nil="true"/>
  </documentManagement>
</p:properties>
</file>

<file path=customXml/itemProps1.xml><?xml version="1.0" encoding="utf-8"?>
<ds:datastoreItem xmlns:ds="http://schemas.openxmlformats.org/officeDocument/2006/customXml" ds:itemID="{F465816A-7B4F-4279-AB48-3D65C77AB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9ffc7-dba5-4045-87da-725c7af62797"/>
    <ds:schemaRef ds:uri="3df929b8-af83-48c6-bb0e-e393ca040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ECFF5-7E3B-4839-9372-D7EEE390B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4A1B49-3A50-4D86-9B1C-EFD4EFEE5703}">
  <ds:schemaRefs>
    <ds:schemaRef ds:uri="http://schemas.microsoft.com/office/2006/metadata/properties"/>
    <ds:schemaRef ds:uri="http://schemas.microsoft.com/office/infopath/2007/PartnerControls"/>
    <ds:schemaRef ds:uri="3df929b8-af83-48c6-bb0e-e393ca040205"/>
    <ds:schemaRef ds:uri="5919ffc7-dba5-4045-87da-725c7af62797"/>
  </ds:schemaRefs>
</ds:datastoreItem>
</file>

<file path=docMetadata/LabelInfo.xml><?xml version="1.0" encoding="utf-8"?>
<clbl:labelList xmlns:clbl="http://schemas.microsoft.com/office/2020/mipLabelMetadata">
  <clbl:label id="{82fa3fd3-029b-403d-91b4-1dc930cb0e60}" enabled="1" method="Privilege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1803</Characters>
  <Application>Microsoft Office Word</Application>
  <DocSecurity>0</DocSecurity>
  <Lines>51</Lines>
  <Paragraphs>22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Bailey</dc:creator>
  <cp:keywords/>
  <dc:description/>
  <cp:lastModifiedBy>Duncan Lawrence</cp:lastModifiedBy>
  <cp:revision>44</cp:revision>
  <cp:lastPrinted>2025-10-20T12:36:00Z</cp:lastPrinted>
  <dcterms:created xsi:type="dcterms:W3CDTF">2026-02-09T15:21:00Z</dcterms:created>
  <dcterms:modified xsi:type="dcterms:W3CDTF">2026-03-04T13:37:00Z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0x0101002392094CBAD04C3AB0B65532217FA45A0100AD615A6613E21A429E1231938CEA3B6B</vt:lpwstr>
  </property>
  <property fmtid="{D5CDD505-2E9C-101B-9397-08002B2CF9AE}" pid="3" name="Arup_Tags">
    <vt:lpwstr/>
  </property>
  <property fmtid="{D5CDD505-2E9C-101B-9397-08002B2CF9AE}" pid="4" name="MediaServiceImageTags">
    <vt:lpwstr/>
  </property>
  <property fmtid="{D5CDD505-2E9C-101B-9397-08002B2CF9AE}" pid="5" name="CO_Topics">
    <vt:lpwstr/>
  </property>
  <property fmtid="{D5CDD505-2E9C-101B-9397-08002B2CF9AE}" pid="6" name="Arup_TypeOfContent">
    <vt:lpwstr/>
  </property>
  <property fmtid="{D5CDD505-2E9C-101B-9397-08002B2CF9AE}" pid="7" name="CO_Communities">
    <vt:lpwstr/>
  </property>
</Properties>
</file>