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2895" w:type="dxa"/>
        <w:tblLook w:val="04A0" w:firstRow="1" w:lastRow="0" w:firstColumn="1" w:lastColumn="0" w:noHBand="0" w:noVBand="1"/>
      </w:tblPr>
      <w:tblGrid>
        <w:gridCol w:w="1734"/>
        <w:gridCol w:w="1458"/>
        <w:gridCol w:w="1008"/>
        <w:gridCol w:w="1671"/>
        <w:gridCol w:w="1790"/>
        <w:gridCol w:w="1609"/>
        <w:gridCol w:w="3625"/>
      </w:tblGrid>
      <w:tr w:rsidR="00A629AD" w14:paraId="1AFDA81C" w14:textId="4B4A90F3" w:rsidTr="00A629AD">
        <w:tc>
          <w:tcPr>
            <w:tcW w:w="1734" w:type="dxa"/>
          </w:tcPr>
          <w:p w14:paraId="19921A43" w14:textId="77777777" w:rsidR="00A629AD" w:rsidRPr="0046691D" w:rsidRDefault="00A629AD" w:rsidP="009E43CA">
            <w:pPr>
              <w:rPr>
                <w:b/>
              </w:rPr>
            </w:pPr>
            <w:r w:rsidRPr="0046691D">
              <w:rPr>
                <w:b/>
              </w:rPr>
              <w:t>Town / Village / Parish</w:t>
            </w:r>
          </w:p>
        </w:tc>
        <w:tc>
          <w:tcPr>
            <w:tcW w:w="1458" w:type="dxa"/>
          </w:tcPr>
          <w:p w14:paraId="15064180" w14:textId="77777777" w:rsidR="00A629AD" w:rsidRPr="0046691D" w:rsidRDefault="00A629AD">
            <w:pPr>
              <w:rPr>
                <w:b/>
              </w:rPr>
            </w:pPr>
            <w:r w:rsidRPr="0046691D">
              <w:rPr>
                <w:b/>
              </w:rPr>
              <w:t>Road Names</w:t>
            </w:r>
          </w:p>
        </w:tc>
        <w:tc>
          <w:tcPr>
            <w:tcW w:w="1008" w:type="dxa"/>
          </w:tcPr>
          <w:p w14:paraId="2C0B9814" w14:textId="77777777" w:rsidR="00A629AD" w:rsidRPr="0046691D" w:rsidRDefault="00A629AD" w:rsidP="00366D34">
            <w:pPr>
              <w:rPr>
                <w:b/>
              </w:rPr>
            </w:pPr>
            <w:r>
              <w:rPr>
                <w:b/>
              </w:rPr>
              <w:t>Road Number</w:t>
            </w:r>
          </w:p>
        </w:tc>
        <w:tc>
          <w:tcPr>
            <w:tcW w:w="1671" w:type="dxa"/>
          </w:tcPr>
          <w:p w14:paraId="53D6032B" w14:textId="77777777" w:rsidR="00A629AD" w:rsidRPr="0046691D" w:rsidRDefault="00A629AD">
            <w:pPr>
              <w:rPr>
                <w:b/>
              </w:rPr>
            </w:pPr>
            <w:r>
              <w:rPr>
                <w:b/>
              </w:rPr>
              <w:t>Proposed Restriction</w:t>
            </w:r>
          </w:p>
        </w:tc>
        <w:tc>
          <w:tcPr>
            <w:tcW w:w="1790" w:type="dxa"/>
          </w:tcPr>
          <w:p w14:paraId="54446289" w14:textId="77777777" w:rsidR="00A629AD" w:rsidRPr="0046691D" w:rsidRDefault="00A629AD">
            <w:pPr>
              <w:rPr>
                <w:b/>
              </w:rPr>
            </w:pPr>
            <w:r w:rsidRPr="0046691D">
              <w:rPr>
                <w:b/>
              </w:rPr>
              <w:t>Schedule</w:t>
            </w:r>
          </w:p>
        </w:tc>
        <w:tc>
          <w:tcPr>
            <w:tcW w:w="1609" w:type="dxa"/>
          </w:tcPr>
          <w:p w14:paraId="5E84FA68" w14:textId="77777777" w:rsidR="00A629AD" w:rsidRPr="0046691D" w:rsidRDefault="00A629AD">
            <w:pPr>
              <w:rPr>
                <w:b/>
              </w:rPr>
            </w:pPr>
            <w:r w:rsidRPr="0046691D">
              <w:rPr>
                <w:b/>
              </w:rPr>
              <w:t>TRO to Revoke</w:t>
            </w:r>
          </w:p>
        </w:tc>
        <w:tc>
          <w:tcPr>
            <w:tcW w:w="3625" w:type="dxa"/>
          </w:tcPr>
          <w:p w14:paraId="2E87636A" w14:textId="77777777" w:rsidR="00A629AD" w:rsidRPr="0046691D" w:rsidRDefault="00A629AD">
            <w:pPr>
              <w:rPr>
                <w:b/>
              </w:rPr>
            </w:pPr>
            <w:r w:rsidRPr="0046691D">
              <w:rPr>
                <w:b/>
              </w:rPr>
              <w:t>Statement of Reasons</w:t>
            </w:r>
          </w:p>
        </w:tc>
      </w:tr>
      <w:tr w:rsidR="00A629AD" w14:paraId="72A712BE" w14:textId="669F2C6C" w:rsidTr="00A629AD">
        <w:trPr>
          <w:trHeight w:val="6936"/>
        </w:trPr>
        <w:tc>
          <w:tcPr>
            <w:tcW w:w="1734" w:type="dxa"/>
          </w:tcPr>
          <w:p w14:paraId="43940727" w14:textId="542369F0" w:rsidR="00A629AD" w:rsidRPr="0003079C" w:rsidRDefault="00A629AD" w:rsidP="001E61BA">
            <w:r w:rsidRPr="00A629AD">
              <w:t>Robertsbridge</w:t>
            </w:r>
            <w:r>
              <w:t xml:space="preserve">, Salehurst Parish </w:t>
            </w:r>
          </w:p>
        </w:tc>
        <w:tc>
          <w:tcPr>
            <w:tcW w:w="1458" w:type="dxa"/>
          </w:tcPr>
          <w:p w14:paraId="20E345ED" w14:textId="2C0DB527" w:rsidR="00A629AD" w:rsidRPr="00A629AD" w:rsidRDefault="00A629AD" w:rsidP="001E61BA">
            <w:r w:rsidRPr="00A629AD">
              <w:t xml:space="preserve">Northbridge Street    </w:t>
            </w:r>
          </w:p>
        </w:tc>
        <w:tc>
          <w:tcPr>
            <w:tcW w:w="1008" w:type="dxa"/>
          </w:tcPr>
          <w:p w14:paraId="49FE5802" w14:textId="76DEAE73" w:rsidR="00A629AD" w:rsidRDefault="00A629AD" w:rsidP="001E61BA">
            <w:r>
              <w:t>C18</w:t>
            </w:r>
          </w:p>
        </w:tc>
        <w:tc>
          <w:tcPr>
            <w:tcW w:w="1671" w:type="dxa"/>
          </w:tcPr>
          <w:p w14:paraId="11281AD2" w14:textId="77777777" w:rsidR="00A629AD" w:rsidRDefault="00A629AD" w:rsidP="001E61BA">
            <w:r>
              <w:t>No waiting at any time</w:t>
            </w:r>
          </w:p>
          <w:p w14:paraId="1405D4A6" w14:textId="77777777" w:rsidR="00A629AD" w:rsidRDefault="00A629AD" w:rsidP="001E61BA"/>
          <w:p w14:paraId="3D83266F" w14:textId="57D75F19" w:rsidR="00A629AD" w:rsidRDefault="00A629AD" w:rsidP="001E61BA"/>
        </w:tc>
        <w:tc>
          <w:tcPr>
            <w:tcW w:w="1790" w:type="dxa"/>
          </w:tcPr>
          <w:p w14:paraId="119FADAE" w14:textId="77777777" w:rsidR="00A629AD" w:rsidRDefault="00A629AD" w:rsidP="001E61BA">
            <w:r w:rsidRPr="00A629AD">
              <w:rPr>
                <w:b/>
                <w:bCs/>
              </w:rPr>
              <w:t>No waiting at any time</w:t>
            </w:r>
            <w:r w:rsidRPr="00F63BBB">
              <w:rPr>
                <w:b/>
                <w:bCs/>
              </w:rPr>
              <w:t xml:space="preserve"> (Double Yellow Lines)</w:t>
            </w:r>
            <w:r>
              <w:t xml:space="preserve"> </w:t>
            </w:r>
          </w:p>
          <w:p w14:paraId="35D6B2A5" w14:textId="77777777" w:rsidR="00A629AD" w:rsidRDefault="00A629AD" w:rsidP="001E61BA">
            <w:r>
              <w:t xml:space="preserve">Northbridge Street both sides: </w:t>
            </w:r>
          </w:p>
          <w:p w14:paraId="089033E5" w14:textId="77777777" w:rsidR="00A629AD" w:rsidRDefault="00A629AD" w:rsidP="001E61BA"/>
          <w:p w14:paraId="1F238467" w14:textId="77777777" w:rsidR="00A629AD" w:rsidRPr="001F79F0" w:rsidRDefault="00A629AD" w:rsidP="001E61BA">
            <w:pPr>
              <w:rPr>
                <w:b/>
                <w:bCs/>
                <w:u w:val="single"/>
              </w:rPr>
            </w:pPr>
            <w:r w:rsidRPr="001F79F0">
              <w:rPr>
                <w:b/>
                <w:bCs/>
                <w:u w:val="single"/>
              </w:rPr>
              <w:t>A</w:t>
            </w:r>
          </w:p>
          <w:p w14:paraId="309B1D57" w14:textId="77777777" w:rsidR="00A629AD" w:rsidRDefault="00A629AD" w:rsidP="001E61BA">
            <w:r>
              <w:t>From a point 4.5m north of the southern elevation of Salisbury House for a distance of 50 metres southwards.</w:t>
            </w:r>
          </w:p>
          <w:p w14:paraId="49C155BE" w14:textId="77777777" w:rsidR="00A629AD" w:rsidRDefault="00A629AD" w:rsidP="001E61BA"/>
          <w:p w14:paraId="19032A46" w14:textId="77777777" w:rsidR="00A629AD" w:rsidRPr="001F79F0" w:rsidRDefault="00A629AD" w:rsidP="001E61BA">
            <w:pPr>
              <w:rPr>
                <w:b/>
                <w:bCs/>
                <w:u w:val="single"/>
              </w:rPr>
            </w:pPr>
            <w:r w:rsidRPr="001F79F0">
              <w:rPr>
                <w:b/>
                <w:bCs/>
                <w:u w:val="single"/>
              </w:rPr>
              <w:t>B</w:t>
            </w:r>
          </w:p>
          <w:p w14:paraId="29798783" w14:textId="77777777" w:rsidR="00A629AD" w:rsidRDefault="00A629AD" w:rsidP="001E61BA">
            <w:r>
              <w:t>From a point 59.5m south of the southern elevation of Salisbury House for a distance of 50m southwards.</w:t>
            </w:r>
          </w:p>
          <w:p w14:paraId="345009F7" w14:textId="7C11BB3F" w:rsidR="00A629AD" w:rsidRPr="00085B35" w:rsidRDefault="00A629AD" w:rsidP="001E61BA"/>
        </w:tc>
        <w:tc>
          <w:tcPr>
            <w:tcW w:w="1609" w:type="dxa"/>
          </w:tcPr>
          <w:p w14:paraId="458D1C3D" w14:textId="127DB83D" w:rsidR="00A629AD" w:rsidRPr="00CF02E8" w:rsidRDefault="00A629AD" w:rsidP="001E61BA">
            <w:r w:rsidRPr="00CF02E8">
              <w:t xml:space="preserve">N/A </w:t>
            </w:r>
          </w:p>
          <w:p w14:paraId="7D9B1C32" w14:textId="7919F876" w:rsidR="00A629AD" w:rsidRPr="00085B35" w:rsidRDefault="00A629AD" w:rsidP="001E61BA"/>
        </w:tc>
        <w:tc>
          <w:tcPr>
            <w:tcW w:w="3625" w:type="dxa"/>
          </w:tcPr>
          <w:p w14:paraId="5C80493A" w14:textId="77777777" w:rsidR="00A629AD" w:rsidRDefault="00A629AD" w:rsidP="001E61BA">
            <w:r>
              <w:t xml:space="preserve">For safety reasons, to prohibit waiting at all times on the approaches to the proposed level crossing: </w:t>
            </w:r>
          </w:p>
          <w:p w14:paraId="4086166E" w14:textId="77777777" w:rsidR="00A629AD" w:rsidRDefault="00A629AD" w:rsidP="001E61BA"/>
          <w:p w14:paraId="73174410" w14:textId="7A46E1E3" w:rsidR="00A629AD" w:rsidRDefault="00A629AD" w:rsidP="001E61BA">
            <w:pPr>
              <w:pStyle w:val="ListParagraph"/>
              <w:numPr>
                <w:ilvl w:val="0"/>
                <w:numId w:val="4"/>
              </w:numPr>
            </w:pPr>
            <w:r>
              <w:t>to ensure full and unobstructed sight lines to the warning signs and road markings.</w:t>
            </w:r>
          </w:p>
          <w:p w14:paraId="5E9B0C4D" w14:textId="77777777" w:rsidR="00A629AD" w:rsidRDefault="00A629AD" w:rsidP="001E61BA">
            <w:pPr>
              <w:pStyle w:val="ListParagraph"/>
            </w:pPr>
          </w:p>
          <w:p w14:paraId="7D33D4CA" w14:textId="77777777" w:rsidR="00A629AD" w:rsidRDefault="00A629AD" w:rsidP="001E61BA">
            <w:pPr>
              <w:pStyle w:val="ListParagraph"/>
              <w:numPr>
                <w:ilvl w:val="0"/>
                <w:numId w:val="4"/>
              </w:numPr>
            </w:pPr>
            <w:r>
              <w:t>to facilitate the safe passage of all road users.</w:t>
            </w:r>
          </w:p>
          <w:p w14:paraId="48773C06" w14:textId="77777777" w:rsidR="00A629AD" w:rsidRDefault="00A629AD" w:rsidP="001E61BA">
            <w:pPr>
              <w:pStyle w:val="ListParagraph"/>
            </w:pPr>
          </w:p>
          <w:p w14:paraId="214688B9" w14:textId="77777777" w:rsidR="00A629AD" w:rsidRDefault="00A629AD" w:rsidP="001E61BA">
            <w:pPr>
              <w:pStyle w:val="ListParagraph"/>
              <w:numPr>
                <w:ilvl w:val="0"/>
                <w:numId w:val="4"/>
              </w:numPr>
            </w:pPr>
            <w:r>
              <w:t>t</w:t>
            </w:r>
            <w:r w:rsidRPr="00386EDF">
              <w:t>o improve the air quality by improving traffic flow and reducing congestion.</w:t>
            </w:r>
          </w:p>
          <w:p w14:paraId="29F7F32E" w14:textId="77777777" w:rsidR="00A629AD" w:rsidRDefault="00A629AD" w:rsidP="001E61BA"/>
          <w:p w14:paraId="1DF24754" w14:textId="157EB392" w:rsidR="00A629AD" w:rsidRDefault="00A629AD" w:rsidP="001E61BA"/>
        </w:tc>
      </w:tr>
    </w:tbl>
    <w:p w14:paraId="7ECEC9B1" w14:textId="267883E9" w:rsidR="00BE5B58" w:rsidRDefault="00BE5B58"/>
    <w:p w14:paraId="78695B08" w14:textId="3887FDBE" w:rsidR="00546039" w:rsidRPr="00546039" w:rsidRDefault="00546039" w:rsidP="00546039">
      <w:pPr>
        <w:tabs>
          <w:tab w:val="left" w:pos="3100"/>
        </w:tabs>
      </w:pPr>
      <w:r>
        <w:tab/>
      </w:r>
    </w:p>
    <w:sectPr w:rsidR="00546039" w:rsidRPr="00546039" w:rsidSect="0022297C">
      <w:headerReference w:type="default" r:id="rId7"/>
      <w:footerReference w:type="default" r:id="rId8"/>
      <w:pgSz w:w="16839" w:h="11907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82A9E0" w14:textId="77777777" w:rsidR="0046691D" w:rsidRDefault="0046691D" w:rsidP="0046691D">
      <w:pPr>
        <w:spacing w:after="0" w:line="240" w:lineRule="auto"/>
      </w:pPr>
      <w:r>
        <w:separator/>
      </w:r>
    </w:p>
  </w:endnote>
  <w:endnote w:type="continuationSeparator" w:id="0">
    <w:p w14:paraId="707F9980" w14:textId="77777777" w:rsidR="0046691D" w:rsidRDefault="0046691D" w:rsidP="004669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45113777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55D37B2E" w14:textId="77777777" w:rsidR="003F0929" w:rsidRDefault="003F0929">
            <w:pPr>
              <w:pStyle w:val="Foo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691C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5691C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2D297F3C" w14:textId="77777777" w:rsidR="003F0929" w:rsidRDefault="003F092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E9C2B" w14:textId="77777777" w:rsidR="0046691D" w:rsidRDefault="0046691D" w:rsidP="0046691D">
      <w:pPr>
        <w:spacing w:after="0" w:line="240" w:lineRule="auto"/>
      </w:pPr>
      <w:r>
        <w:separator/>
      </w:r>
    </w:p>
  </w:footnote>
  <w:footnote w:type="continuationSeparator" w:id="0">
    <w:p w14:paraId="7A065ED5" w14:textId="77777777" w:rsidR="0046691D" w:rsidRDefault="0046691D" w:rsidP="004669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CB251F" w14:textId="77777777" w:rsidR="00CF02E8" w:rsidRDefault="00CF02E8">
    <w:pPr>
      <w:pStyle w:val="Header"/>
    </w:pPr>
    <w:r>
      <w:t xml:space="preserve">Northbridge Street, </w:t>
    </w:r>
  </w:p>
  <w:p w14:paraId="0F2DF6D4" w14:textId="03F4AB02" w:rsidR="0019599D" w:rsidRDefault="00CF02E8">
    <w:pPr>
      <w:pStyle w:val="Header"/>
    </w:pPr>
    <w:r>
      <w:t xml:space="preserve">Robertsbridge </w:t>
    </w:r>
    <w:r w:rsidR="00DE3E8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37083"/>
    <w:multiLevelType w:val="hybridMultilevel"/>
    <w:tmpl w:val="2B8620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95679D3"/>
    <w:multiLevelType w:val="hybridMultilevel"/>
    <w:tmpl w:val="943C35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3D0244"/>
    <w:multiLevelType w:val="hybridMultilevel"/>
    <w:tmpl w:val="45960544"/>
    <w:lvl w:ilvl="0" w:tplc="E77C1F4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600C4E"/>
    <w:multiLevelType w:val="hybridMultilevel"/>
    <w:tmpl w:val="743EF9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785B031D"/>
    <w:multiLevelType w:val="hybridMultilevel"/>
    <w:tmpl w:val="D7F2E630"/>
    <w:lvl w:ilvl="0" w:tplc="E77C1F44">
      <w:numFmt w:val="bullet"/>
      <w:lvlText w:val="•"/>
      <w:lvlJc w:val="left"/>
      <w:pPr>
        <w:ind w:left="720" w:hanging="72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90389786">
    <w:abstractNumId w:val="1"/>
  </w:num>
  <w:num w:numId="2" w16cid:durableId="550384044">
    <w:abstractNumId w:val="3"/>
  </w:num>
  <w:num w:numId="3" w16cid:durableId="1613325024">
    <w:abstractNumId w:val="4"/>
  </w:num>
  <w:num w:numId="4" w16cid:durableId="1910769478">
    <w:abstractNumId w:val="2"/>
  </w:num>
  <w:num w:numId="5" w16cid:durableId="1719817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91D"/>
    <w:rsid w:val="0003079C"/>
    <w:rsid w:val="00031739"/>
    <w:rsid w:val="0005691C"/>
    <w:rsid w:val="00061E73"/>
    <w:rsid w:val="000801C8"/>
    <w:rsid w:val="00085B35"/>
    <w:rsid w:val="000A7FC3"/>
    <w:rsid w:val="000D08F5"/>
    <w:rsid w:val="000E33FF"/>
    <w:rsid w:val="000F21A5"/>
    <w:rsid w:val="000F21C1"/>
    <w:rsid w:val="000F2659"/>
    <w:rsid w:val="00106A95"/>
    <w:rsid w:val="00111E5B"/>
    <w:rsid w:val="00124A86"/>
    <w:rsid w:val="0013130D"/>
    <w:rsid w:val="00131D99"/>
    <w:rsid w:val="00135CF8"/>
    <w:rsid w:val="00164643"/>
    <w:rsid w:val="001766F6"/>
    <w:rsid w:val="00187E6D"/>
    <w:rsid w:val="0019599D"/>
    <w:rsid w:val="00196AE3"/>
    <w:rsid w:val="001B0843"/>
    <w:rsid w:val="001C7947"/>
    <w:rsid w:val="001E61BA"/>
    <w:rsid w:val="001F595F"/>
    <w:rsid w:val="00202341"/>
    <w:rsid w:val="00204073"/>
    <w:rsid w:val="0021083B"/>
    <w:rsid w:val="0022297C"/>
    <w:rsid w:val="0022683F"/>
    <w:rsid w:val="00241B2D"/>
    <w:rsid w:val="00257041"/>
    <w:rsid w:val="002A4EC4"/>
    <w:rsid w:val="002F19B4"/>
    <w:rsid w:val="002F409F"/>
    <w:rsid w:val="002F46DA"/>
    <w:rsid w:val="003172D3"/>
    <w:rsid w:val="003239C0"/>
    <w:rsid w:val="00342D6F"/>
    <w:rsid w:val="003513E4"/>
    <w:rsid w:val="00356303"/>
    <w:rsid w:val="003659AC"/>
    <w:rsid w:val="00366D34"/>
    <w:rsid w:val="0039162C"/>
    <w:rsid w:val="003C42EA"/>
    <w:rsid w:val="003C72E2"/>
    <w:rsid w:val="003D1834"/>
    <w:rsid w:val="003D53BC"/>
    <w:rsid w:val="003F0929"/>
    <w:rsid w:val="0041701A"/>
    <w:rsid w:val="0042730A"/>
    <w:rsid w:val="0046691D"/>
    <w:rsid w:val="004776A5"/>
    <w:rsid w:val="004B0FBC"/>
    <w:rsid w:val="004B2812"/>
    <w:rsid w:val="004C0BFC"/>
    <w:rsid w:val="004E2DD4"/>
    <w:rsid w:val="00502201"/>
    <w:rsid w:val="00525E4B"/>
    <w:rsid w:val="0053182D"/>
    <w:rsid w:val="00546039"/>
    <w:rsid w:val="00561600"/>
    <w:rsid w:val="00563566"/>
    <w:rsid w:val="005B3017"/>
    <w:rsid w:val="005B67A5"/>
    <w:rsid w:val="005E64C2"/>
    <w:rsid w:val="00604B89"/>
    <w:rsid w:val="006138C1"/>
    <w:rsid w:val="00650626"/>
    <w:rsid w:val="006A401A"/>
    <w:rsid w:val="006A41A1"/>
    <w:rsid w:val="006B747B"/>
    <w:rsid w:val="006E2C03"/>
    <w:rsid w:val="00700B7F"/>
    <w:rsid w:val="00747BC4"/>
    <w:rsid w:val="00753471"/>
    <w:rsid w:val="00765A6F"/>
    <w:rsid w:val="007900E4"/>
    <w:rsid w:val="0080441C"/>
    <w:rsid w:val="00865B8F"/>
    <w:rsid w:val="00884A16"/>
    <w:rsid w:val="008E1E35"/>
    <w:rsid w:val="008F6454"/>
    <w:rsid w:val="008F656D"/>
    <w:rsid w:val="00900038"/>
    <w:rsid w:val="009C2597"/>
    <w:rsid w:val="009C3F8D"/>
    <w:rsid w:val="009D379B"/>
    <w:rsid w:val="009E6251"/>
    <w:rsid w:val="00A1617F"/>
    <w:rsid w:val="00A4629A"/>
    <w:rsid w:val="00A56568"/>
    <w:rsid w:val="00A579C0"/>
    <w:rsid w:val="00A629AD"/>
    <w:rsid w:val="00A70DCE"/>
    <w:rsid w:val="00A719DB"/>
    <w:rsid w:val="00A7495B"/>
    <w:rsid w:val="00AA4C04"/>
    <w:rsid w:val="00AB6F7B"/>
    <w:rsid w:val="00AE0687"/>
    <w:rsid w:val="00AE4633"/>
    <w:rsid w:val="00B02953"/>
    <w:rsid w:val="00B54E43"/>
    <w:rsid w:val="00B617DB"/>
    <w:rsid w:val="00B64006"/>
    <w:rsid w:val="00BE5B58"/>
    <w:rsid w:val="00C37943"/>
    <w:rsid w:val="00C60C0D"/>
    <w:rsid w:val="00CA1495"/>
    <w:rsid w:val="00CA5737"/>
    <w:rsid w:val="00CB0627"/>
    <w:rsid w:val="00CF02E8"/>
    <w:rsid w:val="00CF2AC7"/>
    <w:rsid w:val="00CF5CBD"/>
    <w:rsid w:val="00D04B15"/>
    <w:rsid w:val="00D05230"/>
    <w:rsid w:val="00D148AF"/>
    <w:rsid w:val="00D14C93"/>
    <w:rsid w:val="00D20A5A"/>
    <w:rsid w:val="00D436C9"/>
    <w:rsid w:val="00D8320D"/>
    <w:rsid w:val="00DB57FC"/>
    <w:rsid w:val="00DC6CEA"/>
    <w:rsid w:val="00DD07BD"/>
    <w:rsid w:val="00DE3E88"/>
    <w:rsid w:val="00DF52A6"/>
    <w:rsid w:val="00DF73F1"/>
    <w:rsid w:val="00E175A2"/>
    <w:rsid w:val="00E3742C"/>
    <w:rsid w:val="00E67591"/>
    <w:rsid w:val="00EC4F5B"/>
    <w:rsid w:val="00EF1C36"/>
    <w:rsid w:val="00F34FFC"/>
    <w:rsid w:val="00F437B5"/>
    <w:rsid w:val="00F63BBB"/>
    <w:rsid w:val="00F669FC"/>
    <w:rsid w:val="00F710B9"/>
    <w:rsid w:val="00F81549"/>
    <w:rsid w:val="00F90C69"/>
    <w:rsid w:val="00F94296"/>
    <w:rsid w:val="00FC1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A104E4"/>
  <w15:docId w15:val="{9D408514-153B-410C-951D-2F8D4CC88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6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91D"/>
  </w:style>
  <w:style w:type="paragraph" w:styleId="Footer">
    <w:name w:val="footer"/>
    <w:basedOn w:val="Normal"/>
    <w:link w:val="FooterChar"/>
    <w:uiPriority w:val="99"/>
    <w:unhideWhenUsed/>
    <w:rsid w:val="004669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691D"/>
  </w:style>
  <w:style w:type="paragraph" w:styleId="BalloonText">
    <w:name w:val="Balloon Text"/>
    <w:basedOn w:val="Normal"/>
    <w:link w:val="BalloonTextChar"/>
    <w:uiPriority w:val="99"/>
    <w:semiHidden/>
    <w:unhideWhenUsed/>
    <w:rsid w:val="004669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691D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669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F1C3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0801C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801C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801C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801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801C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137</Words>
  <Characters>690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East Sussex County Council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Dan Witcher</dc:creator>
  <cp:lastModifiedBy>Simon Bailey</cp:lastModifiedBy>
  <cp:revision>3</cp:revision>
  <cp:lastPrinted>2018-03-01T12:06:00Z</cp:lastPrinted>
  <dcterms:created xsi:type="dcterms:W3CDTF">2025-11-19T16:07:00Z</dcterms:created>
  <dcterms:modified xsi:type="dcterms:W3CDTF">2026-01-05T14:13:00Z</dcterms:modified>
</cp:coreProperties>
</file>