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8CD" w14:textId="52F36406" w:rsidR="007C631A" w:rsidRPr="006C109B" w:rsidRDefault="007C631A" w:rsidP="007C631A">
      <w:pPr>
        <w:pStyle w:val="Heading1"/>
        <w:spacing w:before="0" w:after="240"/>
        <w:jc w:val="right"/>
        <w:rPr>
          <w:rFonts w:cs="Arial"/>
        </w:rPr>
      </w:pPr>
      <w:r w:rsidRPr="006C109B">
        <w:rPr>
          <w:rFonts w:cs="Arial"/>
          <w:noProof/>
        </w:rPr>
        <w:drawing>
          <wp:inline distT="0" distB="0" distL="0" distR="0" wp14:anchorId="4DADE263" wp14:editId="0F893186">
            <wp:extent cx="892175" cy="647106"/>
            <wp:effectExtent l="0" t="0" r="3175" b="635"/>
            <wp:docPr id="1" name="Picture 1" descr="East Sussex Count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 Sussex County Council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7125" cy="650696"/>
                    </a:xfrm>
                    <a:prstGeom prst="rect">
                      <a:avLst/>
                    </a:prstGeom>
                    <a:noFill/>
                    <a:ln>
                      <a:noFill/>
                    </a:ln>
                  </pic:spPr>
                </pic:pic>
              </a:graphicData>
            </a:graphic>
          </wp:inline>
        </w:drawing>
      </w:r>
    </w:p>
    <w:p w14:paraId="1CB73ABE" w14:textId="30E43C0E" w:rsidR="0079348C" w:rsidRPr="006C109B" w:rsidRDefault="00E05A5C" w:rsidP="007C631A">
      <w:pPr>
        <w:pStyle w:val="Heading1"/>
        <w:rPr>
          <w:rFonts w:cs="Arial"/>
        </w:rPr>
      </w:pPr>
      <w:r w:rsidRPr="006C109B">
        <w:rPr>
          <w:rFonts w:cs="Arial"/>
        </w:rPr>
        <w:t>East Sussex</w:t>
      </w:r>
      <w:r w:rsidR="0079348C" w:rsidRPr="006C109B">
        <w:rPr>
          <w:rFonts w:cs="Arial"/>
        </w:rPr>
        <w:t xml:space="preserve"> Pharmaceutical Needs Assessment 2022 </w:t>
      </w:r>
    </w:p>
    <w:p w14:paraId="3C555BA6" w14:textId="27A19C77" w:rsidR="0079348C" w:rsidRPr="006C109B" w:rsidRDefault="007C631A" w:rsidP="007C631A">
      <w:pPr>
        <w:pStyle w:val="Heading1"/>
        <w:rPr>
          <w:rFonts w:cs="Arial"/>
        </w:rPr>
      </w:pPr>
      <w:r w:rsidRPr="006C109B">
        <w:rPr>
          <w:rFonts w:cs="Arial"/>
        </w:rPr>
        <w:t>Summary (</w:t>
      </w:r>
      <w:r w:rsidR="00CD26D3">
        <w:rPr>
          <w:rFonts w:cs="Arial"/>
        </w:rPr>
        <w:t>31</w:t>
      </w:r>
      <w:r w:rsidRPr="006C109B">
        <w:rPr>
          <w:rFonts w:cs="Arial"/>
        </w:rPr>
        <w:t>/</w:t>
      </w:r>
      <w:r w:rsidR="003D6096" w:rsidRPr="006C109B">
        <w:rPr>
          <w:rFonts w:cs="Arial"/>
        </w:rPr>
        <w:t>05</w:t>
      </w:r>
      <w:r w:rsidRPr="006C109B">
        <w:rPr>
          <w:rFonts w:cs="Arial"/>
        </w:rPr>
        <w:t>/20</w:t>
      </w:r>
      <w:r w:rsidR="003D6096" w:rsidRPr="006C109B">
        <w:rPr>
          <w:rFonts w:cs="Arial"/>
        </w:rPr>
        <w:t>22</w:t>
      </w:r>
      <w:r w:rsidRPr="006C109B">
        <w:rPr>
          <w:rFonts w:cs="Arial"/>
        </w:rPr>
        <w:t>)</w:t>
      </w:r>
    </w:p>
    <w:p w14:paraId="31A9B3DE" w14:textId="6EB27900" w:rsidR="0079348C" w:rsidRPr="006C109B" w:rsidRDefault="0079348C" w:rsidP="001F3E19">
      <w:pPr>
        <w:pStyle w:val="Heading2"/>
        <w:rPr>
          <w:rFonts w:cs="Arial"/>
        </w:rPr>
      </w:pPr>
      <w:r w:rsidRPr="006C109B">
        <w:rPr>
          <w:rFonts w:cs="Arial"/>
        </w:rPr>
        <w:t xml:space="preserve">1. What is </w:t>
      </w:r>
      <w:r w:rsidR="007C631A" w:rsidRPr="006C109B">
        <w:rPr>
          <w:rFonts w:cs="Arial"/>
        </w:rPr>
        <w:t>a</w:t>
      </w:r>
      <w:r w:rsidRPr="006C109B">
        <w:rPr>
          <w:rFonts w:cs="Arial"/>
        </w:rPr>
        <w:t xml:space="preserve"> P</w:t>
      </w:r>
      <w:r w:rsidR="007C631A" w:rsidRPr="006C109B">
        <w:rPr>
          <w:rFonts w:cs="Arial"/>
        </w:rPr>
        <w:t xml:space="preserve">harmaceutical </w:t>
      </w:r>
      <w:r w:rsidRPr="006C109B">
        <w:rPr>
          <w:rFonts w:cs="Arial"/>
        </w:rPr>
        <w:t>N</w:t>
      </w:r>
      <w:r w:rsidR="007C631A" w:rsidRPr="006C109B">
        <w:rPr>
          <w:rFonts w:cs="Arial"/>
        </w:rPr>
        <w:t xml:space="preserve">eeds </w:t>
      </w:r>
      <w:r w:rsidRPr="006C109B">
        <w:rPr>
          <w:rFonts w:cs="Arial"/>
        </w:rPr>
        <w:t>A</w:t>
      </w:r>
      <w:r w:rsidR="007C631A" w:rsidRPr="006C109B">
        <w:rPr>
          <w:rFonts w:cs="Arial"/>
        </w:rPr>
        <w:t>ssessment</w:t>
      </w:r>
      <w:r w:rsidRPr="006C109B">
        <w:rPr>
          <w:rFonts w:cs="Arial"/>
        </w:rPr>
        <w:t xml:space="preserve">? </w:t>
      </w:r>
    </w:p>
    <w:p w14:paraId="72CDD7DD" w14:textId="42C63BAC" w:rsidR="003D6096" w:rsidRPr="006C109B" w:rsidRDefault="0079348C" w:rsidP="001F3E19">
      <w:pPr>
        <w:rPr>
          <w:rFonts w:cs="Arial"/>
        </w:rPr>
      </w:pPr>
      <w:r w:rsidRPr="006C109B">
        <w:rPr>
          <w:rFonts w:cs="Arial"/>
        </w:rPr>
        <w:t>Every three years the Health and Well</w:t>
      </w:r>
      <w:r w:rsidR="00D72DA3">
        <w:rPr>
          <w:rFonts w:cs="Arial"/>
        </w:rPr>
        <w:t>b</w:t>
      </w:r>
      <w:r w:rsidRPr="006C109B">
        <w:rPr>
          <w:rFonts w:cs="Arial"/>
        </w:rPr>
        <w:t xml:space="preserve">eing Board for </w:t>
      </w:r>
      <w:r w:rsidR="00E05A5C" w:rsidRPr="006C109B">
        <w:rPr>
          <w:rFonts w:cs="Arial"/>
        </w:rPr>
        <w:t>East Sussex</w:t>
      </w:r>
      <w:r w:rsidRPr="006C109B">
        <w:rPr>
          <w:rFonts w:cs="Arial"/>
        </w:rPr>
        <w:t xml:space="preserve">, chaired by the leader of </w:t>
      </w:r>
      <w:r w:rsidR="00E05A5C" w:rsidRPr="006C109B">
        <w:rPr>
          <w:rFonts w:cs="Arial"/>
        </w:rPr>
        <w:t>East Sussex</w:t>
      </w:r>
      <w:r w:rsidRPr="006C109B">
        <w:rPr>
          <w:rFonts w:cs="Arial"/>
        </w:rPr>
        <w:t xml:space="preserve"> County Council, asks for a Pharmaceutical Needs Assessment (PNA) to be written. The PNA is a report on all the NHS community pharmacies in the county. The PNA also includes those family doctors who are permitted to dispense medicines as a pharmacist would (</w:t>
      </w:r>
      <w:r w:rsidR="007C631A" w:rsidRPr="006C109B">
        <w:rPr>
          <w:rFonts w:cs="Arial"/>
        </w:rPr>
        <w:t xml:space="preserve">known as </w:t>
      </w:r>
      <w:r w:rsidRPr="006C109B">
        <w:rPr>
          <w:rFonts w:cs="Arial"/>
        </w:rPr>
        <w:t xml:space="preserve">Dispensing GPs). </w:t>
      </w:r>
    </w:p>
    <w:p w14:paraId="566606D7" w14:textId="2EA5C342" w:rsidR="0079348C" w:rsidRPr="006C109B" w:rsidRDefault="0079348C" w:rsidP="001F3E19">
      <w:pPr>
        <w:rPr>
          <w:rFonts w:cs="Arial"/>
        </w:rPr>
      </w:pPr>
      <w:r w:rsidRPr="006C109B">
        <w:rPr>
          <w:rFonts w:cs="Arial"/>
        </w:rPr>
        <w:t xml:space="preserve">The main aim of the PNA is to find out if these pharmaceutical services are meeting the needs of the people of </w:t>
      </w:r>
      <w:r w:rsidR="00E05A5C" w:rsidRPr="006C109B">
        <w:rPr>
          <w:rFonts w:cs="Arial"/>
        </w:rPr>
        <w:t>East Sussex</w:t>
      </w:r>
      <w:r w:rsidRPr="006C109B">
        <w:rPr>
          <w:rFonts w:cs="Arial"/>
        </w:rPr>
        <w:t xml:space="preserve">. The government </w:t>
      </w:r>
      <w:r w:rsidR="003D6096" w:rsidRPr="006C109B">
        <w:rPr>
          <w:rFonts w:cs="Arial"/>
        </w:rPr>
        <w:t>requires that</w:t>
      </w:r>
      <w:r w:rsidRPr="006C109B">
        <w:rPr>
          <w:rFonts w:cs="Arial"/>
        </w:rPr>
        <w:t xml:space="preserve"> </w:t>
      </w:r>
      <w:r w:rsidR="006C5A6F" w:rsidRPr="006C109B">
        <w:rPr>
          <w:rFonts w:cs="Arial"/>
        </w:rPr>
        <w:t>an up-to-date</w:t>
      </w:r>
      <w:r w:rsidRPr="006C109B">
        <w:rPr>
          <w:rFonts w:cs="Arial"/>
        </w:rPr>
        <w:t xml:space="preserve"> PNA</w:t>
      </w:r>
      <w:r w:rsidR="006C5A6F" w:rsidRPr="006C109B">
        <w:rPr>
          <w:rFonts w:cs="Arial"/>
        </w:rPr>
        <w:t xml:space="preserve"> is</w:t>
      </w:r>
      <w:r w:rsidRPr="006C109B">
        <w:rPr>
          <w:rFonts w:cs="Arial"/>
        </w:rPr>
        <w:t xml:space="preserve"> published </w:t>
      </w:r>
      <w:r w:rsidR="00245FD1" w:rsidRPr="006C109B">
        <w:rPr>
          <w:rFonts w:cs="Arial"/>
        </w:rPr>
        <w:t>by October</w:t>
      </w:r>
      <w:r w:rsidRPr="006C109B">
        <w:rPr>
          <w:rFonts w:cs="Arial"/>
        </w:rPr>
        <w:t xml:space="preserve"> 2022 at the latest</w:t>
      </w:r>
      <w:r w:rsidR="006C5A6F" w:rsidRPr="006C109B">
        <w:rPr>
          <w:rFonts w:cs="Arial"/>
        </w:rPr>
        <w:t>,</w:t>
      </w:r>
      <w:r w:rsidRPr="006C109B">
        <w:rPr>
          <w:rFonts w:cs="Arial"/>
        </w:rPr>
        <w:t xml:space="preserve"> cover</w:t>
      </w:r>
      <w:r w:rsidR="006C5A6F" w:rsidRPr="006C109B">
        <w:rPr>
          <w:rFonts w:cs="Arial"/>
        </w:rPr>
        <w:t>ing</w:t>
      </w:r>
      <w:r w:rsidRPr="006C109B">
        <w:rPr>
          <w:rFonts w:cs="Arial"/>
        </w:rPr>
        <w:t xml:space="preserve"> the period </w:t>
      </w:r>
      <w:r w:rsidR="006C5A6F" w:rsidRPr="006C109B">
        <w:rPr>
          <w:rFonts w:cs="Arial"/>
        </w:rPr>
        <w:t xml:space="preserve">from </w:t>
      </w:r>
      <w:r w:rsidRPr="006C109B">
        <w:rPr>
          <w:rFonts w:cs="Arial"/>
        </w:rPr>
        <w:t xml:space="preserve">2022 to 2025 inclusive. Everyone living in </w:t>
      </w:r>
      <w:r w:rsidR="00E05A5C" w:rsidRPr="006C109B">
        <w:rPr>
          <w:rFonts w:cs="Arial"/>
        </w:rPr>
        <w:t>East Sussex</w:t>
      </w:r>
      <w:r w:rsidRPr="006C109B">
        <w:rPr>
          <w:rFonts w:cs="Arial"/>
        </w:rPr>
        <w:t xml:space="preserve">, or who has links with </w:t>
      </w:r>
      <w:r w:rsidR="00E05A5C" w:rsidRPr="006C109B">
        <w:rPr>
          <w:rFonts w:cs="Arial"/>
        </w:rPr>
        <w:t>East Sussex</w:t>
      </w:r>
      <w:r w:rsidRPr="006C109B">
        <w:rPr>
          <w:rFonts w:cs="Arial"/>
        </w:rPr>
        <w:t xml:space="preserve">, has a chance to comment on the PNA when it is in draft form. </w:t>
      </w:r>
    </w:p>
    <w:p w14:paraId="232152FA" w14:textId="7ECCA9A7" w:rsidR="0079348C" w:rsidRPr="006C109B" w:rsidRDefault="0079348C" w:rsidP="001F3E19">
      <w:pPr>
        <w:rPr>
          <w:rFonts w:cs="Arial"/>
        </w:rPr>
      </w:pPr>
      <w:r w:rsidRPr="006C109B">
        <w:rPr>
          <w:rFonts w:cs="Arial"/>
        </w:rPr>
        <w:t>The NHS</w:t>
      </w:r>
      <w:r w:rsidR="006C5A6F" w:rsidRPr="006C109B">
        <w:rPr>
          <w:rFonts w:cs="Arial"/>
        </w:rPr>
        <w:t xml:space="preserve">, including </w:t>
      </w:r>
      <w:r w:rsidRPr="006C109B">
        <w:rPr>
          <w:rFonts w:cs="Arial"/>
        </w:rPr>
        <w:t>NHS England</w:t>
      </w:r>
      <w:r w:rsidR="00093BA5" w:rsidRPr="006C109B">
        <w:rPr>
          <w:rFonts w:cs="Arial"/>
        </w:rPr>
        <w:t xml:space="preserve"> and </w:t>
      </w:r>
      <w:r w:rsidR="00245FD1" w:rsidRPr="006C109B">
        <w:rPr>
          <w:rFonts w:cs="Arial"/>
        </w:rPr>
        <w:t xml:space="preserve">NHS </w:t>
      </w:r>
      <w:r w:rsidR="00093BA5" w:rsidRPr="006C109B">
        <w:rPr>
          <w:rFonts w:cs="Arial"/>
        </w:rPr>
        <w:t>Improvement</w:t>
      </w:r>
      <w:r w:rsidR="006C5A6F" w:rsidRPr="006C109B">
        <w:rPr>
          <w:rFonts w:cs="Arial"/>
        </w:rPr>
        <w:t>,</w:t>
      </w:r>
      <w:r w:rsidRPr="006C109B">
        <w:rPr>
          <w:rFonts w:cs="Arial"/>
        </w:rPr>
        <w:t xml:space="preserve"> will use the PNA to work out if any changes are needed in pharmacy services in </w:t>
      </w:r>
      <w:r w:rsidR="00E05A5C" w:rsidRPr="006C109B">
        <w:rPr>
          <w:rFonts w:cs="Arial"/>
        </w:rPr>
        <w:t>East Sussex</w:t>
      </w:r>
      <w:r w:rsidRPr="006C109B">
        <w:rPr>
          <w:rFonts w:cs="Arial"/>
        </w:rPr>
        <w:t xml:space="preserve">, in particular if there is a need for any new pharmacies to be opened. The </w:t>
      </w:r>
      <w:r w:rsidR="00E05A5C" w:rsidRPr="006C109B">
        <w:rPr>
          <w:rFonts w:cs="Arial"/>
        </w:rPr>
        <w:t>East Sussex</w:t>
      </w:r>
      <w:r w:rsidRPr="006C109B">
        <w:rPr>
          <w:rFonts w:cs="Arial"/>
        </w:rPr>
        <w:t xml:space="preserve"> Public Health Team and the </w:t>
      </w:r>
      <w:r w:rsidR="003D6096" w:rsidRPr="006C109B">
        <w:rPr>
          <w:rFonts w:cs="Arial"/>
        </w:rPr>
        <w:t>Integrated Care Board</w:t>
      </w:r>
      <w:r w:rsidRPr="006C109B">
        <w:rPr>
          <w:rFonts w:cs="Arial"/>
        </w:rPr>
        <w:t xml:space="preserve"> will also use the PNA</w:t>
      </w:r>
      <w:r w:rsidR="003D6096" w:rsidRPr="006C109B">
        <w:rPr>
          <w:rFonts w:cs="Arial"/>
        </w:rPr>
        <w:t xml:space="preserve"> when commissioning services from pharmacies</w:t>
      </w:r>
      <w:r w:rsidRPr="006C109B">
        <w:rPr>
          <w:rFonts w:cs="Arial"/>
        </w:rPr>
        <w:t xml:space="preserve">. </w:t>
      </w:r>
    </w:p>
    <w:p w14:paraId="507917BD" w14:textId="3E9903C0" w:rsidR="0079348C" w:rsidRPr="006C109B" w:rsidRDefault="0079348C" w:rsidP="001F3E19">
      <w:pPr>
        <w:pStyle w:val="Heading2"/>
        <w:rPr>
          <w:rFonts w:cs="Arial"/>
        </w:rPr>
      </w:pPr>
      <w:r w:rsidRPr="006C109B">
        <w:rPr>
          <w:rFonts w:cs="Arial"/>
        </w:rPr>
        <w:t xml:space="preserve">2. Types of </w:t>
      </w:r>
      <w:r w:rsidR="006C5A6F" w:rsidRPr="006C109B">
        <w:rPr>
          <w:rFonts w:cs="Arial"/>
        </w:rPr>
        <w:t>s</w:t>
      </w:r>
      <w:r w:rsidRPr="006C109B">
        <w:rPr>
          <w:rFonts w:cs="Arial"/>
        </w:rPr>
        <w:t xml:space="preserve">ervices in </w:t>
      </w:r>
      <w:r w:rsidR="006C5A6F" w:rsidRPr="006C109B">
        <w:rPr>
          <w:rFonts w:cs="Arial"/>
        </w:rPr>
        <w:t>p</w:t>
      </w:r>
      <w:r w:rsidRPr="006C109B">
        <w:rPr>
          <w:rFonts w:cs="Arial"/>
        </w:rPr>
        <w:t xml:space="preserve">harmacies </w:t>
      </w:r>
    </w:p>
    <w:p w14:paraId="00469CF1" w14:textId="5F09B5B8" w:rsidR="006C5A6F" w:rsidRPr="006C109B" w:rsidRDefault="001F3E19" w:rsidP="001F3E19">
      <w:pPr>
        <w:rPr>
          <w:rFonts w:cs="Arial"/>
        </w:rPr>
      </w:pPr>
      <w:r w:rsidRPr="006C109B">
        <w:rPr>
          <w:rFonts w:cs="Arial"/>
        </w:rPr>
        <w:t>Community p</w:t>
      </w:r>
      <w:r w:rsidR="0079348C" w:rsidRPr="006C109B">
        <w:rPr>
          <w:rFonts w:cs="Arial"/>
        </w:rPr>
        <w:t xml:space="preserve">harmacies provide different types of services. </w:t>
      </w:r>
      <w:r w:rsidR="006C5A6F" w:rsidRPr="006C109B">
        <w:rPr>
          <w:rFonts w:cs="Arial"/>
        </w:rPr>
        <w:t xml:space="preserve">Some are services that they must provide, and others are optional. </w:t>
      </w:r>
    </w:p>
    <w:p w14:paraId="6095707E" w14:textId="72F7E27C" w:rsidR="00127C9D" w:rsidRPr="006C109B" w:rsidRDefault="0079348C" w:rsidP="001F3E19">
      <w:pPr>
        <w:rPr>
          <w:rFonts w:cs="Arial"/>
        </w:rPr>
      </w:pPr>
      <w:r w:rsidRPr="006C109B">
        <w:rPr>
          <w:rFonts w:cs="Arial"/>
        </w:rPr>
        <w:t>The ‘</w:t>
      </w:r>
      <w:r w:rsidR="006C5A6F" w:rsidRPr="006C109B">
        <w:rPr>
          <w:rFonts w:cs="Arial"/>
        </w:rPr>
        <w:t>e</w:t>
      </w:r>
      <w:r w:rsidRPr="006C109B">
        <w:rPr>
          <w:rFonts w:cs="Arial"/>
        </w:rPr>
        <w:t>ssential’ services</w:t>
      </w:r>
      <w:r w:rsidR="006C5A6F" w:rsidRPr="006C109B">
        <w:rPr>
          <w:rFonts w:cs="Arial"/>
        </w:rPr>
        <w:t>,</w:t>
      </w:r>
      <w:r w:rsidRPr="006C109B">
        <w:rPr>
          <w:rFonts w:cs="Arial"/>
        </w:rPr>
        <w:t xml:space="preserve"> which an NHS pharmacy must provide</w:t>
      </w:r>
      <w:r w:rsidR="006C5A6F" w:rsidRPr="006C109B">
        <w:rPr>
          <w:rFonts w:cs="Arial"/>
        </w:rPr>
        <w:t>,</w:t>
      </w:r>
      <w:r w:rsidRPr="006C109B">
        <w:rPr>
          <w:rFonts w:cs="Arial"/>
        </w:rPr>
        <w:t xml:space="preserve"> include the dispensing of medicines, the disposal of unwanted medicines, promotion of healthy lifestyles</w:t>
      </w:r>
      <w:r w:rsidR="00245FD1" w:rsidRPr="006C109B">
        <w:rPr>
          <w:rFonts w:cs="Arial"/>
        </w:rPr>
        <w:t xml:space="preserve"> campaigns</w:t>
      </w:r>
      <w:r w:rsidRPr="006C109B">
        <w:rPr>
          <w:rFonts w:cs="Arial"/>
        </w:rPr>
        <w:t xml:space="preserve">, and </w:t>
      </w:r>
      <w:r w:rsidR="003D6096" w:rsidRPr="006C109B">
        <w:rPr>
          <w:rFonts w:cs="Arial"/>
        </w:rPr>
        <w:t xml:space="preserve">reducing </w:t>
      </w:r>
      <w:r w:rsidR="00093BA5" w:rsidRPr="006C109B">
        <w:rPr>
          <w:rFonts w:cs="Arial"/>
        </w:rPr>
        <w:t xml:space="preserve">medicines </w:t>
      </w:r>
      <w:r w:rsidR="003D6096" w:rsidRPr="006C109B">
        <w:rPr>
          <w:rFonts w:cs="Arial"/>
        </w:rPr>
        <w:t xml:space="preserve">risks when </w:t>
      </w:r>
      <w:r w:rsidRPr="006C109B">
        <w:rPr>
          <w:rFonts w:cs="Arial"/>
        </w:rPr>
        <w:t>patients have just been discharged from hospital</w:t>
      </w:r>
      <w:r w:rsidR="003D6096" w:rsidRPr="006C109B">
        <w:rPr>
          <w:rFonts w:cs="Arial"/>
        </w:rPr>
        <w:t xml:space="preserve">. </w:t>
      </w:r>
      <w:r w:rsidRPr="006C109B">
        <w:rPr>
          <w:rFonts w:cs="Arial"/>
        </w:rPr>
        <w:t xml:space="preserve"> </w:t>
      </w:r>
    </w:p>
    <w:p w14:paraId="65C28893" w14:textId="55AF735F" w:rsidR="00127C9D" w:rsidRPr="006C109B" w:rsidRDefault="0079348C" w:rsidP="001F3E19">
      <w:pPr>
        <w:rPr>
          <w:rFonts w:cs="Arial"/>
        </w:rPr>
      </w:pPr>
      <w:r w:rsidRPr="006C109B">
        <w:rPr>
          <w:rFonts w:cs="Arial"/>
        </w:rPr>
        <w:t xml:space="preserve">Pharmacies can choose to provide </w:t>
      </w:r>
      <w:r w:rsidR="006C5A6F" w:rsidRPr="006C109B">
        <w:rPr>
          <w:rFonts w:cs="Arial"/>
        </w:rPr>
        <w:t>various</w:t>
      </w:r>
      <w:r w:rsidRPr="006C109B">
        <w:rPr>
          <w:rFonts w:cs="Arial"/>
        </w:rPr>
        <w:t xml:space="preserve"> ‘</w:t>
      </w:r>
      <w:r w:rsidR="006C5A6F" w:rsidRPr="006C109B">
        <w:rPr>
          <w:rFonts w:cs="Arial"/>
        </w:rPr>
        <w:t>a</w:t>
      </w:r>
      <w:r w:rsidRPr="006C109B">
        <w:rPr>
          <w:rFonts w:cs="Arial"/>
        </w:rPr>
        <w:t xml:space="preserve">dvanced’ </w:t>
      </w:r>
      <w:r w:rsidR="006C5A6F" w:rsidRPr="006C109B">
        <w:rPr>
          <w:rFonts w:cs="Arial"/>
        </w:rPr>
        <w:t xml:space="preserve">NHS </w:t>
      </w:r>
      <w:r w:rsidRPr="006C109B">
        <w:rPr>
          <w:rFonts w:cs="Arial"/>
        </w:rPr>
        <w:t>services</w:t>
      </w:r>
      <w:r w:rsidR="00245FD1" w:rsidRPr="006C109B">
        <w:rPr>
          <w:rFonts w:cs="Arial"/>
        </w:rPr>
        <w:t xml:space="preserve"> with additional professional training</w:t>
      </w:r>
      <w:r w:rsidR="00093BA5" w:rsidRPr="006C109B">
        <w:rPr>
          <w:rFonts w:cs="Arial"/>
        </w:rPr>
        <w:t>. These include</w:t>
      </w:r>
      <w:r w:rsidR="003001E3" w:rsidRPr="006C109B">
        <w:rPr>
          <w:rFonts w:cs="Arial"/>
        </w:rPr>
        <w:t>:</w:t>
      </w:r>
      <w:r w:rsidRPr="006C109B">
        <w:rPr>
          <w:rFonts w:cs="Arial"/>
        </w:rPr>
        <w:t xml:space="preserve"> </w:t>
      </w:r>
      <w:r w:rsidR="006C5A6F" w:rsidRPr="006C109B">
        <w:rPr>
          <w:rFonts w:cs="Arial"/>
        </w:rPr>
        <w:t>administering flu jabs each year</w:t>
      </w:r>
      <w:r w:rsidR="00D72DA3">
        <w:rPr>
          <w:rFonts w:cs="Arial"/>
        </w:rPr>
        <w:t>, and</w:t>
      </w:r>
      <w:r w:rsidR="006C5A6F" w:rsidRPr="006C109B">
        <w:rPr>
          <w:rFonts w:cs="Arial"/>
        </w:rPr>
        <w:t xml:space="preserve"> </w:t>
      </w:r>
      <w:r w:rsidRPr="006C109B">
        <w:rPr>
          <w:rFonts w:cs="Arial"/>
        </w:rPr>
        <w:t xml:space="preserve">the ‘Community Pharmacist Consultation Service’ in which the pharmacist provides </w:t>
      </w:r>
      <w:r w:rsidR="003D6096" w:rsidRPr="006C109B">
        <w:rPr>
          <w:rFonts w:cs="Arial"/>
        </w:rPr>
        <w:lastRenderedPageBreak/>
        <w:t xml:space="preserve">medicines </w:t>
      </w:r>
      <w:r w:rsidRPr="006C109B">
        <w:rPr>
          <w:rFonts w:cs="Arial"/>
        </w:rPr>
        <w:t>advice as a GP would</w:t>
      </w:r>
      <w:r w:rsidR="003D6096" w:rsidRPr="006C109B">
        <w:rPr>
          <w:rFonts w:cs="Arial"/>
        </w:rPr>
        <w:t xml:space="preserve">, </w:t>
      </w:r>
      <w:r w:rsidR="00C16286" w:rsidRPr="006C109B">
        <w:rPr>
          <w:rFonts w:cs="Arial"/>
        </w:rPr>
        <w:t>together with</w:t>
      </w:r>
      <w:r w:rsidR="003D6096" w:rsidRPr="006C109B">
        <w:rPr>
          <w:rFonts w:cs="Arial"/>
        </w:rPr>
        <w:t xml:space="preserve"> </w:t>
      </w:r>
      <w:r w:rsidR="00245FD1" w:rsidRPr="006C109B">
        <w:rPr>
          <w:rFonts w:cs="Arial"/>
        </w:rPr>
        <w:t xml:space="preserve">providing </w:t>
      </w:r>
      <w:r w:rsidR="003D6096" w:rsidRPr="006C109B">
        <w:rPr>
          <w:rFonts w:cs="Arial"/>
        </w:rPr>
        <w:t>replacement medicines</w:t>
      </w:r>
      <w:r w:rsidR="00093BA5" w:rsidRPr="006C109B">
        <w:rPr>
          <w:rFonts w:cs="Arial"/>
        </w:rPr>
        <w:t xml:space="preserve"> when needed</w:t>
      </w:r>
      <w:r w:rsidR="00AF7BBC" w:rsidRPr="006C109B">
        <w:rPr>
          <w:rFonts w:cs="Arial"/>
        </w:rPr>
        <w:t xml:space="preserve">. </w:t>
      </w:r>
      <w:r w:rsidR="003001E3" w:rsidRPr="006C109B">
        <w:rPr>
          <w:rFonts w:cs="Arial"/>
        </w:rPr>
        <w:t xml:space="preserve">The New Medicines Service </w:t>
      </w:r>
      <w:r w:rsidR="00AF7BBC" w:rsidRPr="006C109B">
        <w:rPr>
          <w:rFonts w:cs="Arial"/>
        </w:rPr>
        <w:t>provide</w:t>
      </w:r>
      <w:r w:rsidR="003001E3" w:rsidRPr="006C109B">
        <w:rPr>
          <w:rFonts w:cs="Arial"/>
        </w:rPr>
        <w:t>s</w:t>
      </w:r>
      <w:r w:rsidR="00AF7BBC" w:rsidRPr="006C109B">
        <w:rPr>
          <w:rFonts w:cs="Arial"/>
        </w:rPr>
        <w:t xml:space="preserve"> extra advice to</w:t>
      </w:r>
      <w:r w:rsidRPr="006C109B">
        <w:rPr>
          <w:rFonts w:cs="Arial"/>
        </w:rPr>
        <w:t xml:space="preserve"> </w:t>
      </w:r>
      <w:r w:rsidR="003001E3" w:rsidRPr="006C109B">
        <w:rPr>
          <w:rFonts w:cs="Arial"/>
        </w:rPr>
        <w:t xml:space="preserve">help </w:t>
      </w:r>
      <w:r w:rsidR="00093BA5" w:rsidRPr="006C109B">
        <w:rPr>
          <w:rFonts w:cs="Arial"/>
        </w:rPr>
        <w:t>someone</w:t>
      </w:r>
      <w:r w:rsidRPr="006C109B">
        <w:rPr>
          <w:rFonts w:cs="Arial"/>
        </w:rPr>
        <w:t xml:space="preserve"> who has just been prescribed a new medicine</w:t>
      </w:r>
      <w:r w:rsidR="003001E3" w:rsidRPr="006C109B">
        <w:rPr>
          <w:rFonts w:cs="Arial"/>
        </w:rPr>
        <w:t>.</w:t>
      </w:r>
      <w:r w:rsidR="00AF7BBC" w:rsidRPr="006C109B">
        <w:rPr>
          <w:rFonts w:cs="Arial"/>
        </w:rPr>
        <w:t xml:space="preserve"> </w:t>
      </w:r>
    </w:p>
    <w:p w14:paraId="23432642" w14:textId="6328419C" w:rsidR="007F2907" w:rsidRPr="006C109B" w:rsidRDefault="007F2907" w:rsidP="00C933BC">
      <w:pPr>
        <w:rPr>
          <w:rFonts w:cs="Arial"/>
        </w:rPr>
      </w:pPr>
      <w:r w:rsidRPr="006C109B">
        <w:rPr>
          <w:rFonts w:cs="Arial"/>
        </w:rPr>
        <w:t>The other advanced services are:</w:t>
      </w:r>
    </w:p>
    <w:p w14:paraId="773E7FCE" w14:textId="46E9D76E" w:rsidR="007F2907" w:rsidRPr="006C109B" w:rsidRDefault="007F2907" w:rsidP="007F2907">
      <w:pPr>
        <w:numPr>
          <w:ilvl w:val="0"/>
          <w:numId w:val="11"/>
        </w:numPr>
        <w:rPr>
          <w:rFonts w:cs="Arial"/>
        </w:rPr>
      </w:pPr>
      <w:r w:rsidRPr="006C109B">
        <w:rPr>
          <w:rFonts w:cs="Arial"/>
        </w:rPr>
        <w:t>Appliance Use Review (pharmacies and DACs) to support patients in the use, safe storage and disposal of appliances</w:t>
      </w:r>
    </w:p>
    <w:p w14:paraId="01BC4496" w14:textId="2935913C" w:rsidR="007F2907" w:rsidRPr="006C109B" w:rsidRDefault="007F2907" w:rsidP="007F2907">
      <w:pPr>
        <w:numPr>
          <w:ilvl w:val="0"/>
          <w:numId w:val="11"/>
        </w:numPr>
        <w:rPr>
          <w:rFonts w:cs="Arial"/>
        </w:rPr>
      </w:pPr>
      <w:r w:rsidRPr="006C109B">
        <w:rPr>
          <w:rFonts w:cs="Arial"/>
        </w:rPr>
        <w:t>Stoma Customization Service (pharmacies and DACs) to ensure the proper use and comfortable fitting of the stoma appliance</w:t>
      </w:r>
    </w:p>
    <w:p w14:paraId="2E9FD8C1" w14:textId="33B17AE7" w:rsidR="007F2907" w:rsidRPr="006C109B" w:rsidRDefault="007F2907" w:rsidP="007F2907">
      <w:pPr>
        <w:numPr>
          <w:ilvl w:val="0"/>
          <w:numId w:val="11"/>
        </w:numPr>
        <w:tabs>
          <w:tab w:val="num" w:pos="720"/>
        </w:tabs>
        <w:rPr>
          <w:rFonts w:cs="Arial"/>
        </w:rPr>
      </w:pPr>
      <w:r w:rsidRPr="006C109B">
        <w:rPr>
          <w:rFonts w:cs="Arial"/>
        </w:rPr>
        <w:t xml:space="preserve">Community pharmacy hepatitis C antibody testing service </w:t>
      </w:r>
    </w:p>
    <w:p w14:paraId="6A0990FE" w14:textId="4685FC5B" w:rsidR="0079348C" w:rsidRDefault="0079348C" w:rsidP="001F3E19">
      <w:pPr>
        <w:rPr>
          <w:rFonts w:cs="Arial"/>
        </w:rPr>
      </w:pPr>
      <w:r w:rsidRPr="006C109B">
        <w:rPr>
          <w:rFonts w:cs="Arial"/>
        </w:rPr>
        <w:t xml:space="preserve">The Public Health Team at </w:t>
      </w:r>
      <w:r w:rsidR="00E05A5C" w:rsidRPr="006C109B">
        <w:rPr>
          <w:rFonts w:cs="Arial"/>
        </w:rPr>
        <w:t>East Sussex</w:t>
      </w:r>
      <w:r w:rsidRPr="006C109B">
        <w:rPr>
          <w:rFonts w:cs="Arial"/>
        </w:rPr>
        <w:t xml:space="preserve"> County Council </w:t>
      </w:r>
      <w:r w:rsidR="006C5A6F" w:rsidRPr="006C109B">
        <w:rPr>
          <w:rFonts w:cs="Arial"/>
        </w:rPr>
        <w:t xml:space="preserve">also </w:t>
      </w:r>
      <w:r w:rsidRPr="006C109B">
        <w:rPr>
          <w:rFonts w:cs="Arial"/>
        </w:rPr>
        <w:t xml:space="preserve">pays for other local services from some pharmacies such as emergency hormonal contraception (sometimes called the ‘morning after pill’), supply of clean needles for people </w:t>
      </w:r>
      <w:r w:rsidR="004B1236" w:rsidRPr="006C109B">
        <w:rPr>
          <w:rFonts w:cs="Arial"/>
        </w:rPr>
        <w:t xml:space="preserve">who are injecting </w:t>
      </w:r>
      <w:r w:rsidR="001F3E19" w:rsidRPr="006C109B">
        <w:rPr>
          <w:rFonts w:cs="Arial"/>
        </w:rPr>
        <w:t>drugs and</w:t>
      </w:r>
      <w:r w:rsidRPr="006C109B">
        <w:rPr>
          <w:rFonts w:cs="Arial"/>
        </w:rPr>
        <w:t xml:space="preserve"> help with treatments for people who are trying to recover from serious drug addiction. </w:t>
      </w:r>
    </w:p>
    <w:p w14:paraId="1D2F04B4" w14:textId="74FB599D" w:rsidR="009216CA" w:rsidRPr="006C109B" w:rsidRDefault="009216CA" w:rsidP="001F3E19">
      <w:pPr>
        <w:rPr>
          <w:rFonts w:cs="Arial"/>
        </w:rPr>
      </w:pPr>
      <w:r>
        <w:rPr>
          <w:rFonts w:cs="Arial"/>
        </w:rPr>
        <w:t>East Sussex Clinical Commissioning Group (the local NHS) also pays for a</w:t>
      </w:r>
      <w:r w:rsidRPr="006C109B">
        <w:rPr>
          <w:rFonts w:cs="Arial"/>
        </w:rPr>
        <w:t xml:space="preserve"> palliative care service </w:t>
      </w:r>
      <w:r>
        <w:rPr>
          <w:rFonts w:cs="Arial"/>
        </w:rPr>
        <w:t xml:space="preserve">that </w:t>
      </w:r>
      <w:r w:rsidRPr="006C109B">
        <w:rPr>
          <w:rFonts w:cs="Arial"/>
        </w:rPr>
        <w:t>ensures that there is a stock of key drugs available for doctors and nurses to access when managing end-of-life care.</w:t>
      </w:r>
    </w:p>
    <w:p w14:paraId="0C0C4248" w14:textId="16CAE4F0" w:rsidR="0079348C" w:rsidRPr="006C109B" w:rsidRDefault="006C5A6F" w:rsidP="001F3E19">
      <w:pPr>
        <w:rPr>
          <w:rFonts w:cs="Arial"/>
        </w:rPr>
      </w:pPr>
      <w:r w:rsidRPr="006C109B">
        <w:rPr>
          <w:rFonts w:cs="Arial"/>
        </w:rPr>
        <w:t>P</w:t>
      </w:r>
      <w:r w:rsidR="0079348C" w:rsidRPr="006C109B">
        <w:rPr>
          <w:rFonts w:cs="Arial"/>
        </w:rPr>
        <w:t>harmacies remained open throughout the C</w:t>
      </w:r>
      <w:r w:rsidR="00D72DA3">
        <w:rPr>
          <w:rFonts w:cs="Arial"/>
        </w:rPr>
        <w:t>OVID</w:t>
      </w:r>
      <w:r w:rsidR="0079348C" w:rsidRPr="006C109B">
        <w:rPr>
          <w:rFonts w:cs="Arial"/>
        </w:rPr>
        <w:t>-19 pandemic and have supplied free rapid tests (lateral flow tests) for C</w:t>
      </w:r>
      <w:r w:rsidR="00D72DA3">
        <w:rPr>
          <w:rFonts w:cs="Arial"/>
        </w:rPr>
        <w:t>OVID</w:t>
      </w:r>
      <w:r w:rsidR="0079348C" w:rsidRPr="006C109B">
        <w:rPr>
          <w:rFonts w:cs="Arial"/>
        </w:rPr>
        <w:t>-19</w:t>
      </w:r>
      <w:r w:rsidR="00093BA5" w:rsidRPr="006C109B">
        <w:rPr>
          <w:rFonts w:cs="Arial"/>
        </w:rPr>
        <w:t>. S</w:t>
      </w:r>
      <w:r w:rsidR="0079348C" w:rsidRPr="006C109B">
        <w:rPr>
          <w:rFonts w:cs="Arial"/>
        </w:rPr>
        <w:t xml:space="preserve">ome have provided </w:t>
      </w:r>
      <w:r w:rsidR="00093BA5" w:rsidRPr="006C109B">
        <w:rPr>
          <w:rFonts w:cs="Arial"/>
        </w:rPr>
        <w:t xml:space="preserve">and may continue to provide </w:t>
      </w:r>
      <w:r w:rsidR="0079348C" w:rsidRPr="006C109B">
        <w:rPr>
          <w:rFonts w:cs="Arial"/>
        </w:rPr>
        <w:t>vaccination against the C</w:t>
      </w:r>
      <w:r w:rsidR="00D72DA3">
        <w:rPr>
          <w:rFonts w:cs="Arial"/>
        </w:rPr>
        <w:t>OVID</w:t>
      </w:r>
      <w:r w:rsidR="0079348C" w:rsidRPr="006C109B">
        <w:rPr>
          <w:rFonts w:cs="Arial"/>
        </w:rPr>
        <w:t>-19 virus</w:t>
      </w:r>
      <w:r w:rsidR="00245FD1" w:rsidRPr="006C109B">
        <w:rPr>
          <w:rFonts w:cs="Arial"/>
        </w:rPr>
        <w:t xml:space="preserve"> in future</w:t>
      </w:r>
      <w:r w:rsidR="0079348C" w:rsidRPr="006C109B">
        <w:rPr>
          <w:rFonts w:cs="Arial"/>
        </w:rPr>
        <w:t xml:space="preserve">. </w:t>
      </w:r>
    </w:p>
    <w:p w14:paraId="4D578E1C" w14:textId="2328A851" w:rsidR="0079348C" w:rsidRPr="006C109B" w:rsidRDefault="0079348C" w:rsidP="001F3E19">
      <w:pPr>
        <w:pStyle w:val="Heading2"/>
        <w:rPr>
          <w:rFonts w:cs="Arial"/>
        </w:rPr>
      </w:pPr>
      <w:r w:rsidRPr="006C109B">
        <w:rPr>
          <w:rFonts w:cs="Arial"/>
        </w:rPr>
        <w:t xml:space="preserve">3. Local </w:t>
      </w:r>
      <w:r w:rsidR="001F3E19" w:rsidRPr="006C109B">
        <w:rPr>
          <w:rFonts w:cs="Arial"/>
        </w:rPr>
        <w:t>c</w:t>
      </w:r>
      <w:r w:rsidRPr="006C109B">
        <w:rPr>
          <w:rFonts w:cs="Arial"/>
        </w:rPr>
        <w:t xml:space="preserve">ommissioners and </w:t>
      </w:r>
      <w:r w:rsidR="001F3E19" w:rsidRPr="006C109B">
        <w:rPr>
          <w:rFonts w:cs="Arial"/>
        </w:rPr>
        <w:t>p</w:t>
      </w:r>
      <w:r w:rsidRPr="006C109B">
        <w:rPr>
          <w:rFonts w:cs="Arial"/>
        </w:rPr>
        <w:t xml:space="preserve">roviders of </w:t>
      </w:r>
      <w:r w:rsidR="001F3E19" w:rsidRPr="006C109B">
        <w:rPr>
          <w:rFonts w:cs="Arial"/>
        </w:rPr>
        <w:t>s</w:t>
      </w:r>
      <w:r w:rsidRPr="006C109B">
        <w:rPr>
          <w:rFonts w:cs="Arial"/>
        </w:rPr>
        <w:t xml:space="preserve">ervices </w:t>
      </w:r>
    </w:p>
    <w:p w14:paraId="32F3ACBA" w14:textId="0B00C524" w:rsidR="0079348C" w:rsidRPr="006C109B" w:rsidRDefault="0079348C" w:rsidP="001F3E19">
      <w:pPr>
        <w:rPr>
          <w:rFonts w:cs="Arial"/>
        </w:rPr>
      </w:pPr>
      <w:r w:rsidRPr="006C109B">
        <w:rPr>
          <w:rFonts w:cs="Arial"/>
        </w:rPr>
        <w:t xml:space="preserve">The PNA describes the many organisations working together in the health and social care community </w:t>
      </w:r>
      <w:r w:rsidR="006C5A6F" w:rsidRPr="006C109B">
        <w:rPr>
          <w:rFonts w:cs="Arial"/>
        </w:rPr>
        <w:t>in</w:t>
      </w:r>
      <w:r w:rsidRPr="006C109B">
        <w:rPr>
          <w:rFonts w:cs="Arial"/>
        </w:rPr>
        <w:t xml:space="preserve"> </w:t>
      </w:r>
      <w:r w:rsidR="00E05A5C" w:rsidRPr="006C109B">
        <w:rPr>
          <w:rFonts w:cs="Arial"/>
        </w:rPr>
        <w:t>East Sussex</w:t>
      </w:r>
      <w:r w:rsidRPr="006C109B">
        <w:rPr>
          <w:rFonts w:cs="Arial"/>
        </w:rPr>
        <w:t xml:space="preserve">. These include: </w:t>
      </w:r>
    </w:p>
    <w:p w14:paraId="6966A0B3" w14:textId="6764AFB6" w:rsidR="0079348C" w:rsidRPr="006C109B" w:rsidRDefault="00E05A5C" w:rsidP="006C5A6F">
      <w:pPr>
        <w:pStyle w:val="Heading3"/>
        <w:rPr>
          <w:rFonts w:cs="Arial"/>
        </w:rPr>
      </w:pPr>
      <w:r w:rsidRPr="006C109B">
        <w:rPr>
          <w:rFonts w:cs="Arial"/>
        </w:rPr>
        <w:t>East Sussex</w:t>
      </w:r>
      <w:r w:rsidR="0079348C" w:rsidRPr="006C109B">
        <w:rPr>
          <w:rFonts w:cs="Arial"/>
        </w:rPr>
        <w:t xml:space="preserve"> County Council </w:t>
      </w:r>
    </w:p>
    <w:p w14:paraId="2FA55036" w14:textId="156B6120" w:rsidR="006C5A6F" w:rsidRPr="006C109B" w:rsidRDefault="006C5A6F" w:rsidP="006C5A6F">
      <w:pPr>
        <w:pStyle w:val="Heading3"/>
        <w:rPr>
          <w:rFonts w:cs="Arial"/>
        </w:rPr>
      </w:pPr>
      <w:r w:rsidRPr="006C109B">
        <w:rPr>
          <w:rFonts w:cs="Arial"/>
        </w:rPr>
        <w:t xml:space="preserve">East Sussex Clinical Commissioning Group </w:t>
      </w:r>
      <w:r w:rsidR="00DC685E">
        <w:rPr>
          <w:rFonts w:cs="Arial"/>
        </w:rPr>
        <w:t>(</w:t>
      </w:r>
      <w:r w:rsidRPr="006C109B">
        <w:rPr>
          <w:rFonts w:cs="Arial"/>
        </w:rPr>
        <w:t>CCG</w:t>
      </w:r>
      <w:r w:rsidR="00DC685E">
        <w:rPr>
          <w:rFonts w:cs="Arial"/>
        </w:rPr>
        <w:t>)</w:t>
      </w:r>
    </w:p>
    <w:p w14:paraId="7402EE1F" w14:textId="77777777" w:rsidR="006C5A6F" w:rsidRPr="006C109B" w:rsidRDefault="006C5A6F" w:rsidP="006C5A6F">
      <w:pPr>
        <w:pStyle w:val="Heading3"/>
        <w:rPr>
          <w:rFonts w:cs="Arial"/>
        </w:rPr>
      </w:pPr>
      <w:r w:rsidRPr="006C109B">
        <w:rPr>
          <w:rFonts w:cs="Arial"/>
        </w:rPr>
        <w:t xml:space="preserve">General Practitioners </w:t>
      </w:r>
    </w:p>
    <w:p w14:paraId="2F76188B" w14:textId="77777777" w:rsidR="006C5A6F" w:rsidRPr="006C109B" w:rsidRDefault="006C5A6F" w:rsidP="006C5A6F">
      <w:pPr>
        <w:pStyle w:val="Heading3"/>
        <w:rPr>
          <w:rFonts w:cs="Arial"/>
        </w:rPr>
      </w:pPr>
      <w:r w:rsidRPr="006C109B">
        <w:rPr>
          <w:rFonts w:cs="Arial"/>
        </w:rPr>
        <w:t xml:space="preserve">Local hospitals </w:t>
      </w:r>
    </w:p>
    <w:p w14:paraId="60985AF2" w14:textId="77777777" w:rsidR="006C5A6F" w:rsidRPr="006C109B" w:rsidRDefault="006C5A6F" w:rsidP="006C5A6F">
      <w:pPr>
        <w:pStyle w:val="Heading3"/>
        <w:rPr>
          <w:rFonts w:cs="Arial"/>
        </w:rPr>
      </w:pPr>
      <w:r w:rsidRPr="006C109B">
        <w:rPr>
          <w:rFonts w:cs="Arial"/>
        </w:rPr>
        <w:t xml:space="preserve">Local voluntary groups </w:t>
      </w:r>
    </w:p>
    <w:p w14:paraId="4FE5D692" w14:textId="77777777" w:rsidR="006C5A6F" w:rsidRPr="006C109B" w:rsidRDefault="006C5A6F" w:rsidP="006C5A6F">
      <w:pPr>
        <w:pStyle w:val="Heading3"/>
        <w:rPr>
          <w:rFonts w:cs="Arial"/>
        </w:rPr>
      </w:pPr>
      <w:r w:rsidRPr="006C109B">
        <w:rPr>
          <w:rFonts w:cs="Arial"/>
        </w:rPr>
        <w:t xml:space="preserve">NHS England </w:t>
      </w:r>
    </w:p>
    <w:p w14:paraId="3F658504" w14:textId="57FE7F66" w:rsidR="006C5A6F" w:rsidRPr="006C109B" w:rsidRDefault="006C5A6F" w:rsidP="006C5A6F">
      <w:pPr>
        <w:pStyle w:val="Heading3"/>
        <w:rPr>
          <w:rFonts w:cs="Arial"/>
        </w:rPr>
      </w:pPr>
      <w:r w:rsidRPr="006C109B">
        <w:rPr>
          <w:rFonts w:cs="Arial"/>
        </w:rPr>
        <w:lastRenderedPageBreak/>
        <w:t xml:space="preserve">Local Pharmaceutical Committee </w:t>
      </w:r>
      <w:r w:rsidR="00DC685E">
        <w:rPr>
          <w:rFonts w:cs="Arial"/>
        </w:rPr>
        <w:t>(</w:t>
      </w:r>
      <w:r w:rsidR="009216CA">
        <w:rPr>
          <w:rFonts w:cs="Arial"/>
        </w:rPr>
        <w:t>East</w:t>
      </w:r>
      <w:r w:rsidRPr="006C109B">
        <w:rPr>
          <w:rFonts w:cs="Arial"/>
        </w:rPr>
        <w:t xml:space="preserve"> Sussex</w:t>
      </w:r>
      <w:r w:rsidR="00DC685E">
        <w:rPr>
          <w:rFonts w:cs="Arial"/>
        </w:rPr>
        <w:t>)</w:t>
      </w:r>
    </w:p>
    <w:p w14:paraId="34ACCC76" w14:textId="114952E7" w:rsidR="006C5A6F" w:rsidRPr="006C109B" w:rsidRDefault="006C5A6F" w:rsidP="006C5A6F">
      <w:pPr>
        <w:pStyle w:val="Heading3"/>
        <w:rPr>
          <w:rFonts w:cs="Arial"/>
        </w:rPr>
      </w:pPr>
      <w:r w:rsidRPr="006C109B">
        <w:rPr>
          <w:rFonts w:cs="Arial"/>
        </w:rPr>
        <w:t xml:space="preserve">Local Medical Committee </w:t>
      </w:r>
      <w:r w:rsidR="00DC685E">
        <w:rPr>
          <w:rFonts w:cs="Arial"/>
        </w:rPr>
        <w:t>(</w:t>
      </w:r>
      <w:r w:rsidRPr="006C109B">
        <w:rPr>
          <w:rFonts w:cs="Arial"/>
        </w:rPr>
        <w:t>Surrey and Sussex</w:t>
      </w:r>
      <w:r w:rsidR="00DC685E">
        <w:rPr>
          <w:rFonts w:cs="Arial"/>
        </w:rPr>
        <w:t>)</w:t>
      </w:r>
    </w:p>
    <w:p w14:paraId="642C94D2" w14:textId="77777777" w:rsidR="006C5A6F" w:rsidRPr="006C109B" w:rsidRDefault="006C5A6F" w:rsidP="006C5A6F">
      <w:pPr>
        <w:pStyle w:val="Heading3"/>
        <w:rPr>
          <w:rFonts w:cs="Arial"/>
        </w:rPr>
      </w:pPr>
      <w:r w:rsidRPr="006C109B">
        <w:rPr>
          <w:rFonts w:cs="Arial"/>
        </w:rPr>
        <w:t xml:space="preserve">Healthwatch East Sussex </w:t>
      </w:r>
    </w:p>
    <w:p w14:paraId="1D5620D8" w14:textId="310A56EE" w:rsidR="006C5A6F" w:rsidRPr="006C109B" w:rsidRDefault="006C5A6F" w:rsidP="006C5A6F">
      <w:pPr>
        <w:pStyle w:val="Heading3"/>
        <w:rPr>
          <w:rFonts w:cs="Arial"/>
        </w:rPr>
      </w:pPr>
      <w:r w:rsidRPr="006C109B">
        <w:rPr>
          <w:rFonts w:cs="Arial"/>
        </w:rPr>
        <w:t xml:space="preserve">Wealden District </w:t>
      </w:r>
      <w:r w:rsidR="00D72DA3">
        <w:rPr>
          <w:rFonts w:cs="Arial"/>
        </w:rPr>
        <w:t>C</w:t>
      </w:r>
      <w:r w:rsidRPr="006C109B">
        <w:rPr>
          <w:rFonts w:cs="Arial"/>
        </w:rPr>
        <w:t xml:space="preserve">ouncil </w:t>
      </w:r>
    </w:p>
    <w:p w14:paraId="0C36CF2C" w14:textId="77777777" w:rsidR="006C5A6F" w:rsidRPr="006C109B" w:rsidRDefault="006C5A6F" w:rsidP="006C5A6F">
      <w:pPr>
        <w:pStyle w:val="Heading3"/>
        <w:rPr>
          <w:rFonts w:cs="Arial"/>
        </w:rPr>
      </w:pPr>
      <w:r w:rsidRPr="006C109B">
        <w:rPr>
          <w:rFonts w:cs="Arial"/>
        </w:rPr>
        <w:t xml:space="preserve">Rother District Council </w:t>
      </w:r>
    </w:p>
    <w:p w14:paraId="2DB67026" w14:textId="77777777" w:rsidR="006C5A6F" w:rsidRPr="006C109B" w:rsidRDefault="006C5A6F" w:rsidP="006C5A6F">
      <w:pPr>
        <w:pStyle w:val="Heading3"/>
        <w:rPr>
          <w:rFonts w:cs="Arial"/>
        </w:rPr>
      </w:pPr>
      <w:r w:rsidRPr="006C109B">
        <w:rPr>
          <w:rFonts w:cs="Arial"/>
        </w:rPr>
        <w:t xml:space="preserve">Lewes District Council </w:t>
      </w:r>
    </w:p>
    <w:p w14:paraId="4AF93F3D" w14:textId="77777777" w:rsidR="006C5A6F" w:rsidRPr="006C109B" w:rsidRDefault="006C5A6F" w:rsidP="006C5A6F">
      <w:pPr>
        <w:pStyle w:val="Heading3"/>
        <w:rPr>
          <w:rFonts w:cs="Arial"/>
        </w:rPr>
      </w:pPr>
      <w:r w:rsidRPr="006C109B">
        <w:rPr>
          <w:rFonts w:cs="Arial"/>
        </w:rPr>
        <w:t xml:space="preserve">Hastings Borough Council </w:t>
      </w:r>
    </w:p>
    <w:p w14:paraId="1CB5C098" w14:textId="56FBF468" w:rsidR="006C5A6F" w:rsidRPr="006C109B" w:rsidRDefault="006C5A6F" w:rsidP="006C5A6F">
      <w:pPr>
        <w:pStyle w:val="Heading3"/>
        <w:rPr>
          <w:rFonts w:cs="Arial"/>
        </w:rPr>
      </w:pPr>
      <w:r w:rsidRPr="006C109B">
        <w:rPr>
          <w:rFonts w:cs="Arial"/>
        </w:rPr>
        <w:t>Eastbourne Borough Council</w:t>
      </w:r>
    </w:p>
    <w:p w14:paraId="6C951C6F" w14:textId="7A7CC05A" w:rsidR="0079348C" w:rsidRPr="006C109B" w:rsidRDefault="0079348C" w:rsidP="001F3E19">
      <w:pPr>
        <w:pStyle w:val="Heading2"/>
        <w:rPr>
          <w:rFonts w:cs="Arial"/>
        </w:rPr>
      </w:pPr>
      <w:r w:rsidRPr="006C109B">
        <w:rPr>
          <w:rFonts w:cs="Arial"/>
        </w:rPr>
        <w:t xml:space="preserve">4. How </w:t>
      </w:r>
      <w:r w:rsidR="00D72DA3">
        <w:rPr>
          <w:rFonts w:cs="Arial"/>
        </w:rPr>
        <w:t xml:space="preserve">has </w:t>
      </w:r>
      <w:r w:rsidRPr="006C109B">
        <w:rPr>
          <w:rFonts w:cs="Arial"/>
        </w:rPr>
        <w:t xml:space="preserve">the </w:t>
      </w:r>
      <w:r w:rsidR="00E05A5C" w:rsidRPr="006C109B">
        <w:rPr>
          <w:rFonts w:cs="Arial"/>
        </w:rPr>
        <w:t>East Sussex</w:t>
      </w:r>
      <w:r w:rsidRPr="006C109B">
        <w:rPr>
          <w:rFonts w:cs="Arial"/>
        </w:rPr>
        <w:t xml:space="preserve"> PNA 2022 </w:t>
      </w:r>
      <w:r w:rsidR="00245FD1" w:rsidRPr="006C109B">
        <w:rPr>
          <w:rFonts w:cs="Arial"/>
        </w:rPr>
        <w:t xml:space="preserve">report </w:t>
      </w:r>
      <w:r w:rsidRPr="006C109B">
        <w:rPr>
          <w:rFonts w:cs="Arial"/>
        </w:rPr>
        <w:t>been created</w:t>
      </w:r>
      <w:r w:rsidR="00127C9D" w:rsidRPr="006C109B">
        <w:rPr>
          <w:rFonts w:cs="Arial"/>
        </w:rPr>
        <w:t>?</w:t>
      </w:r>
      <w:r w:rsidRPr="006C109B">
        <w:rPr>
          <w:rFonts w:cs="Arial"/>
        </w:rPr>
        <w:t xml:space="preserve"> </w:t>
      </w:r>
    </w:p>
    <w:p w14:paraId="4860010B" w14:textId="54AA9ACE" w:rsidR="001F3E19" w:rsidRPr="006C109B" w:rsidRDefault="0079348C" w:rsidP="001F3E19">
      <w:pPr>
        <w:rPr>
          <w:rFonts w:cs="Arial"/>
        </w:rPr>
      </w:pPr>
      <w:r w:rsidRPr="006C109B">
        <w:rPr>
          <w:rFonts w:cs="Arial"/>
        </w:rPr>
        <w:t xml:space="preserve">The </w:t>
      </w:r>
      <w:r w:rsidR="00E05A5C" w:rsidRPr="006C109B">
        <w:rPr>
          <w:rFonts w:cs="Arial"/>
        </w:rPr>
        <w:t>East Sussex</w:t>
      </w:r>
      <w:r w:rsidRPr="006C109B">
        <w:rPr>
          <w:rFonts w:cs="Arial"/>
        </w:rPr>
        <w:t xml:space="preserve"> Health and Well</w:t>
      </w:r>
      <w:r w:rsidR="00D72DA3">
        <w:rPr>
          <w:rFonts w:cs="Arial"/>
        </w:rPr>
        <w:t>b</w:t>
      </w:r>
      <w:r w:rsidRPr="006C109B">
        <w:rPr>
          <w:rFonts w:cs="Arial"/>
        </w:rPr>
        <w:t xml:space="preserve">eing Board </w:t>
      </w:r>
      <w:r w:rsidR="00E05A5C" w:rsidRPr="006C109B">
        <w:rPr>
          <w:rFonts w:cs="Arial"/>
        </w:rPr>
        <w:t>delegated responsibility for the</w:t>
      </w:r>
      <w:r w:rsidRPr="006C109B">
        <w:rPr>
          <w:rFonts w:cs="Arial"/>
        </w:rPr>
        <w:t xml:space="preserve"> PNA </w:t>
      </w:r>
      <w:r w:rsidR="00E05A5C" w:rsidRPr="006C109B">
        <w:rPr>
          <w:rFonts w:cs="Arial"/>
        </w:rPr>
        <w:t xml:space="preserve">to the </w:t>
      </w:r>
      <w:r w:rsidR="00127C9D" w:rsidRPr="006C109B">
        <w:rPr>
          <w:rFonts w:cs="Arial"/>
        </w:rPr>
        <w:t xml:space="preserve">Director of Public Health </w:t>
      </w:r>
      <w:r w:rsidR="00D72DA3">
        <w:rPr>
          <w:rFonts w:cs="Arial"/>
        </w:rPr>
        <w:t>(</w:t>
      </w:r>
      <w:r w:rsidR="00C62E7B" w:rsidRPr="006C109B">
        <w:rPr>
          <w:rFonts w:cs="Arial"/>
        </w:rPr>
        <w:t>DPH</w:t>
      </w:r>
      <w:r w:rsidR="00D72DA3">
        <w:rPr>
          <w:rFonts w:cs="Arial"/>
        </w:rPr>
        <w:t>)</w:t>
      </w:r>
      <w:r w:rsidR="00C62E7B" w:rsidRPr="006C109B">
        <w:rPr>
          <w:rFonts w:cs="Arial"/>
        </w:rPr>
        <w:t xml:space="preserve">. The work has been undertaken by the </w:t>
      </w:r>
      <w:r w:rsidR="00E05A5C" w:rsidRPr="006C109B">
        <w:rPr>
          <w:rFonts w:cs="Arial"/>
        </w:rPr>
        <w:t>public health department</w:t>
      </w:r>
      <w:r w:rsidR="00C62E7B" w:rsidRPr="006C109B">
        <w:rPr>
          <w:rFonts w:cs="Arial"/>
        </w:rPr>
        <w:t xml:space="preserve"> under the guidance of a Steering Group</w:t>
      </w:r>
      <w:r w:rsidR="00E05A5C" w:rsidRPr="006C109B">
        <w:rPr>
          <w:rFonts w:cs="Arial"/>
        </w:rPr>
        <w:t xml:space="preserve">. </w:t>
      </w:r>
    </w:p>
    <w:p w14:paraId="07BF628F" w14:textId="74B8FE18" w:rsidR="001F3E19" w:rsidRPr="006C109B" w:rsidRDefault="00E05A5C" w:rsidP="001F3E19">
      <w:pPr>
        <w:rPr>
          <w:rFonts w:cs="Arial"/>
        </w:rPr>
      </w:pPr>
      <w:r w:rsidRPr="006C109B">
        <w:rPr>
          <w:rFonts w:cs="Arial"/>
        </w:rPr>
        <w:t xml:space="preserve">The </w:t>
      </w:r>
      <w:r w:rsidR="0079348C" w:rsidRPr="006C109B">
        <w:rPr>
          <w:rFonts w:cs="Arial"/>
        </w:rPr>
        <w:t>Steering Group start</w:t>
      </w:r>
      <w:r w:rsidRPr="006C109B">
        <w:rPr>
          <w:rFonts w:cs="Arial"/>
        </w:rPr>
        <w:t>ed</w:t>
      </w:r>
      <w:r w:rsidR="0079348C" w:rsidRPr="006C109B">
        <w:rPr>
          <w:rFonts w:cs="Arial"/>
        </w:rPr>
        <w:t xml:space="preserve"> meeting in</w:t>
      </w:r>
      <w:r w:rsidR="00C62E7B" w:rsidRPr="006C109B">
        <w:rPr>
          <w:rFonts w:cs="Arial"/>
        </w:rPr>
        <w:t xml:space="preserve"> February 2021.</w:t>
      </w:r>
      <w:r w:rsidR="0079348C" w:rsidRPr="006C109B">
        <w:rPr>
          <w:rFonts w:cs="Arial"/>
        </w:rPr>
        <w:t xml:space="preserve"> The membership includes people from NHS England </w:t>
      </w:r>
      <w:r w:rsidR="004B1236" w:rsidRPr="006C109B">
        <w:rPr>
          <w:rFonts w:cs="Arial"/>
        </w:rPr>
        <w:t xml:space="preserve">and Improvement </w:t>
      </w:r>
      <w:r w:rsidR="0079348C" w:rsidRPr="006C109B">
        <w:rPr>
          <w:rFonts w:cs="Arial"/>
        </w:rPr>
        <w:t>South</w:t>
      </w:r>
      <w:r w:rsidR="002F3553" w:rsidRPr="006C109B">
        <w:rPr>
          <w:rFonts w:cs="Arial"/>
        </w:rPr>
        <w:t>-</w:t>
      </w:r>
      <w:r w:rsidR="0079348C" w:rsidRPr="006C109B">
        <w:rPr>
          <w:rFonts w:cs="Arial"/>
        </w:rPr>
        <w:t xml:space="preserve">East, </w:t>
      </w:r>
      <w:r w:rsidRPr="006C109B">
        <w:rPr>
          <w:rFonts w:cs="Arial"/>
        </w:rPr>
        <w:t>East Sussex</w:t>
      </w:r>
      <w:r w:rsidR="0079348C" w:rsidRPr="006C109B">
        <w:rPr>
          <w:rFonts w:cs="Arial"/>
        </w:rPr>
        <w:t xml:space="preserve"> C</w:t>
      </w:r>
      <w:r w:rsidR="006C5A6F" w:rsidRPr="006C109B">
        <w:rPr>
          <w:rFonts w:cs="Arial"/>
        </w:rPr>
        <w:t>linical Commissioning Group</w:t>
      </w:r>
      <w:r w:rsidR="001F3E19" w:rsidRPr="006C109B">
        <w:rPr>
          <w:rFonts w:cs="Arial"/>
        </w:rPr>
        <w:t xml:space="preserve"> (CCG)</w:t>
      </w:r>
      <w:r w:rsidR="0079348C" w:rsidRPr="006C109B">
        <w:rPr>
          <w:rFonts w:cs="Arial"/>
        </w:rPr>
        <w:t xml:space="preserve">, </w:t>
      </w:r>
      <w:r w:rsidR="00245FD1" w:rsidRPr="006C109B">
        <w:rPr>
          <w:rFonts w:cs="Arial"/>
        </w:rPr>
        <w:t xml:space="preserve">the </w:t>
      </w:r>
      <w:r w:rsidRPr="006C109B">
        <w:rPr>
          <w:rFonts w:cs="Arial"/>
        </w:rPr>
        <w:t>Local Pharmaceutical Committee</w:t>
      </w:r>
      <w:r w:rsidR="00C62E7B" w:rsidRPr="006C109B">
        <w:rPr>
          <w:rFonts w:cs="Arial"/>
        </w:rPr>
        <w:t xml:space="preserve">, </w:t>
      </w:r>
      <w:r w:rsidR="001F3E19" w:rsidRPr="006C109B">
        <w:rPr>
          <w:rFonts w:cs="Arial"/>
        </w:rPr>
        <w:t xml:space="preserve">and </w:t>
      </w:r>
      <w:r w:rsidR="00245FD1" w:rsidRPr="006C109B">
        <w:rPr>
          <w:rFonts w:cs="Arial"/>
        </w:rPr>
        <w:t xml:space="preserve">the </w:t>
      </w:r>
      <w:r w:rsidR="00C62E7B" w:rsidRPr="006C109B">
        <w:rPr>
          <w:rFonts w:cs="Arial"/>
        </w:rPr>
        <w:t>Local Medical</w:t>
      </w:r>
      <w:r w:rsidR="00963AAB" w:rsidRPr="006C109B">
        <w:rPr>
          <w:rFonts w:cs="Arial"/>
        </w:rPr>
        <w:t xml:space="preserve"> Committee</w:t>
      </w:r>
      <w:r w:rsidR="0079348C" w:rsidRPr="006C109B">
        <w:rPr>
          <w:rFonts w:cs="Arial"/>
        </w:rPr>
        <w:t xml:space="preserve">. </w:t>
      </w:r>
    </w:p>
    <w:p w14:paraId="2F70B62D" w14:textId="0DF7DEFD" w:rsidR="0079348C" w:rsidRPr="006C109B" w:rsidRDefault="0079348C" w:rsidP="001F3E19">
      <w:pPr>
        <w:rPr>
          <w:rFonts w:cs="Arial"/>
        </w:rPr>
      </w:pPr>
      <w:r w:rsidRPr="006C109B">
        <w:rPr>
          <w:rFonts w:cs="Arial"/>
        </w:rPr>
        <w:t>The Steering Group has been responsible for overseeing the writing</w:t>
      </w:r>
      <w:r w:rsidR="001F3E19" w:rsidRPr="006C109B">
        <w:rPr>
          <w:rFonts w:cs="Arial"/>
        </w:rPr>
        <w:t xml:space="preserve"> of the PNA</w:t>
      </w:r>
      <w:r w:rsidRPr="006C109B">
        <w:rPr>
          <w:rFonts w:cs="Arial"/>
        </w:rPr>
        <w:t xml:space="preserve"> and for approving the </w:t>
      </w:r>
      <w:r w:rsidR="001F3E19" w:rsidRPr="006C109B">
        <w:rPr>
          <w:rFonts w:cs="Arial"/>
        </w:rPr>
        <w:t>draft version shared in the consultation</w:t>
      </w:r>
      <w:r w:rsidR="00245FD1" w:rsidRPr="006C109B">
        <w:rPr>
          <w:rFonts w:cs="Arial"/>
        </w:rPr>
        <w:t>. T</w:t>
      </w:r>
      <w:r w:rsidRPr="006C109B">
        <w:rPr>
          <w:rFonts w:cs="Arial"/>
        </w:rPr>
        <w:t xml:space="preserve">he final PNA </w:t>
      </w:r>
      <w:r w:rsidR="00245FD1" w:rsidRPr="006C109B">
        <w:rPr>
          <w:rFonts w:cs="Arial"/>
        </w:rPr>
        <w:t>will be</w:t>
      </w:r>
      <w:r w:rsidRPr="006C109B">
        <w:rPr>
          <w:rFonts w:cs="Arial"/>
        </w:rPr>
        <w:t xml:space="preserve"> submitted to the </w:t>
      </w:r>
      <w:r w:rsidR="00E05A5C" w:rsidRPr="006C109B">
        <w:rPr>
          <w:rFonts w:cs="Arial"/>
        </w:rPr>
        <w:t>East Sussex</w:t>
      </w:r>
      <w:r w:rsidRPr="006C109B">
        <w:rPr>
          <w:rFonts w:cs="Arial"/>
        </w:rPr>
        <w:t xml:space="preserve"> Health and Well</w:t>
      </w:r>
      <w:r w:rsidR="00D72DA3">
        <w:rPr>
          <w:rFonts w:cs="Arial"/>
        </w:rPr>
        <w:t>b</w:t>
      </w:r>
      <w:r w:rsidRPr="006C109B">
        <w:rPr>
          <w:rFonts w:cs="Arial"/>
        </w:rPr>
        <w:t>eing Board</w:t>
      </w:r>
      <w:r w:rsidR="00093BA5" w:rsidRPr="006C109B">
        <w:rPr>
          <w:rFonts w:cs="Arial"/>
        </w:rPr>
        <w:t xml:space="preserve"> in September 2022</w:t>
      </w:r>
      <w:r w:rsidR="001F3E19" w:rsidRPr="006C109B">
        <w:rPr>
          <w:rFonts w:cs="Arial"/>
        </w:rPr>
        <w:t xml:space="preserve"> for review</w:t>
      </w:r>
      <w:r w:rsidR="004B1236" w:rsidRPr="006C109B">
        <w:rPr>
          <w:rFonts w:cs="Arial"/>
        </w:rPr>
        <w:t>.</w:t>
      </w:r>
      <w:r w:rsidRPr="006C109B">
        <w:rPr>
          <w:rFonts w:cs="Arial"/>
        </w:rPr>
        <w:t xml:space="preserve"> </w:t>
      </w:r>
    </w:p>
    <w:p w14:paraId="1209ACE6" w14:textId="67F6AFD1" w:rsidR="0079348C" w:rsidRPr="006C109B" w:rsidRDefault="0079348C" w:rsidP="00C96827">
      <w:pPr>
        <w:pStyle w:val="Heading2"/>
        <w:rPr>
          <w:rFonts w:cs="Arial"/>
        </w:rPr>
      </w:pPr>
      <w:r w:rsidRPr="006C109B">
        <w:rPr>
          <w:rFonts w:cs="Arial"/>
        </w:rPr>
        <w:t xml:space="preserve">5. How we looked at the </w:t>
      </w:r>
      <w:r w:rsidR="002F3553" w:rsidRPr="006C109B">
        <w:rPr>
          <w:rFonts w:cs="Arial"/>
        </w:rPr>
        <w:t>information</w:t>
      </w:r>
      <w:r w:rsidRPr="006C109B">
        <w:rPr>
          <w:rFonts w:cs="Arial"/>
        </w:rPr>
        <w:t xml:space="preserve"> for </w:t>
      </w:r>
      <w:r w:rsidR="00E05A5C" w:rsidRPr="006C109B">
        <w:rPr>
          <w:rFonts w:cs="Arial"/>
        </w:rPr>
        <w:t>East Sussex</w:t>
      </w:r>
      <w:r w:rsidRPr="006C109B">
        <w:rPr>
          <w:rFonts w:cs="Arial"/>
        </w:rPr>
        <w:t xml:space="preserve"> for the PNA </w:t>
      </w:r>
    </w:p>
    <w:p w14:paraId="786B1584" w14:textId="4BDD3758" w:rsidR="00E05A5C" w:rsidRPr="006C109B" w:rsidRDefault="0079348C" w:rsidP="001F3E19">
      <w:pPr>
        <w:rPr>
          <w:rFonts w:cs="Arial"/>
        </w:rPr>
      </w:pPr>
      <w:r w:rsidRPr="006C109B">
        <w:rPr>
          <w:rFonts w:cs="Arial"/>
        </w:rPr>
        <w:t xml:space="preserve">We examined standard </w:t>
      </w:r>
      <w:r w:rsidR="00C62E7B" w:rsidRPr="006C109B">
        <w:rPr>
          <w:rFonts w:cs="Arial"/>
        </w:rPr>
        <w:t xml:space="preserve">public health </w:t>
      </w:r>
      <w:r w:rsidR="008C36EA" w:rsidRPr="006C109B">
        <w:rPr>
          <w:rFonts w:cs="Arial"/>
        </w:rPr>
        <w:t>indicators</w:t>
      </w:r>
      <w:r w:rsidRPr="006C109B">
        <w:rPr>
          <w:rFonts w:cs="Arial"/>
        </w:rPr>
        <w:t xml:space="preserve"> </w:t>
      </w:r>
      <w:r w:rsidR="00093BA5" w:rsidRPr="006C109B">
        <w:rPr>
          <w:rFonts w:cs="Arial"/>
        </w:rPr>
        <w:t>describing</w:t>
      </w:r>
      <w:r w:rsidRPr="006C109B">
        <w:rPr>
          <w:rFonts w:cs="Arial"/>
        </w:rPr>
        <w:t xml:space="preserve"> the health and wellbeing of people in </w:t>
      </w:r>
      <w:r w:rsidR="00E05A5C" w:rsidRPr="006C109B">
        <w:rPr>
          <w:rFonts w:cs="Arial"/>
        </w:rPr>
        <w:t>East Sussex</w:t>
      </w:r>
      <w:r w:rsidRPr="006C109B">
        <w:rPr>
          <w:rFonts w:cs="Arial"/>
        </w:rPr>
        <w:t xml:space="preserve">. We worked out how close people are to pharmacies and how long it takes them to travel from home to get to the nearest one. We did this for the current situation and </w:t>
      </w:r>
      <w:r w:rsidR="00E05A5C" w:rsidRPr="006C109B">
        <w:rPr>
          <w:rFonts w:cs="Arial"/>
        </w:rPr>
        <w:t xml:space="preserve">considered </w:t>
      </w:r>
      <w:r w:rsidRPr="006C109B">
        <w:rPr>
          <w:rFonts w:cs="Arial"/>
        </w:rPr>
        <w:t>the situation as we think it might be in 2025, when new homes will have been built</w:t>
      </w:r>
      <w:r w:rsidR="001F3E19" w:rsidRPr="006C109B">
        <w:rPr>
          <w:rFonts w:cs="Arial"/>
        </w:rPr>
        <w:t xml:space="preserve"> in the county</w:t>
      </w:r>
      <w:r w:rsidRPr="006C109B">
        <w:rPr>
          <w:rFonts w:cs="Arial"/>
        </w:rPr>
        <w:t xml:space="preserve">. </w:t>
      </w:r>
    </w:p>
    <w:p w14:paraId="174C7166" w14:textId="7AD82C0B" w:rsidR="0079348C" w:rsidRPr="006C109B" w:rsidRDefault="00902035" w:rsidP="001F3E19">
      <w:pPr>
        <w:rPr>
          <w:rFonts w:cs="Arial"/>
        </w:rPr>
      </w:pPr>
      <w:r w:rsidRPr="006C109B">
        <w:rPr>
          <w:rFonts w:cs="Arial"/>
        </w:rPr>
        <w:t>O</w:t>
      </w:r>
      <w:r w:rsidR="00127C9D" w:rsidRPr="006C109B">
        <w:rPr>
          <w:rFonts w:cs="Arial"/>
        </w:rPr>
        <w:t xml:space="preserve">ur Steering </w:t>
      </w:r>
      <w:r w:rsidR="004B1236" w:rsidRPr="006C109B">
        <w:rPr>
          <w:rFonts w:cs="Arial"/>
        </w:rPr>
        <w:t>G</w:t>
      </w:r>
      <w:r w:rsidR="00127C9D" w:rsidRPr="006C109B">
        <w:rPr>
          <w:rFonts w:cs="Arial"/>
        </w:rPr>
        <w:t>roup has agreed that people should be within 30 minutes</w:t>
      </w:r>
      <w:r w:rsidR="00D72DA3">
        <w:rPr>
          <w:rFonts w:cs="Arial"/>
        </w:rPr>
        <w:t>’</w:t>
      </w:r>
      <w:r w:rsidR="00127C9D" w:rsidRPr="006C109B">
        <w:rPr>
          <w:rFonts w:cs="Arial"/>
        </w:rPr>
        <w:t xml:space="preserve"> travel time of a pharmacy</w:t>
      </w:r>
      <w:r w:rsidR="001F3E19" w:rsidRPr="006C109B">
        <w:rPr>
          <w:rFonts w:cs="Arial"/>
        </w:rPr>
        <w:t xml:space="preserve"> for a one-way journey</w:t>
      </w:r>
      <w:r w:rsidR="00127C9D" w:rsidRPr="006C109B">
        <w:rPr>
          <w:rFonts w:cs="Arial"/>
        </w:rPr>
        <w:t xml:space="preserve">, whether this </w:t>
      </w:r>
      <w:r w:rsidR="00245FD1" w:rsidRPr="006C109B">
        <w:rPr>
          <w:rFonts w:cs="Arial"/>
        </w:rPr>
        <w:t>is</w:t>
      </w:r>
      <w:r w:rsidR="00127C9D" w:rsidRPr="006C109B">
        <w:rPr>
          <w:rFonts w:cs="Arial"/>
        </w:rPr>
        <w:t xml:space="preserve"> by walking, public transport or </w:t>
      </w:r>
      <w:r w:rsidR="009C5A9C" w:rsidRPr="006C109B">
        <w:rPr>
          <w:rFonts w:cs="Arial"/>
        </w:rPr>
        <w:t xml:space="preserve">by </w:t>
      </w:r>
      <w:r w:rsidR="00127C9D" w:rsidRPr="006C109B">
        <w:rPr>
          <w:rFonts w:cs="Arial"/>
        </w:rPr>
        <w:t>car. T</w:t>
      </w:r>
      <w:r w:rsidR="008C36EA" w:rsidRPr="006C109B">
        <w:rPr>
          <w:rFonts w:cs="Arial"/>
        </w:rPr>
        <w:t>aking into</w:t>
      </w:r>
      <w:r w:rsidR="00C62E7B" w:rsidRPr="006C109B">
        <w:rPr>
          <w:rFonts w:cs="Arial"/>
        </w:rPr>
        <w:t xml:space="preserve"> </w:t>
      </w:r>
      <w:r w:rsidR="008C36EA" w:rsidRPr="006C109B">
        <w:rPr>
          <w:rFonts w:cs="Arial"/>
        </w:rPr>
        <w:t xml:space="preserve">account </w:t>
      </w:r>
      <w:r w:rsidR="00C62E7B" w:rsidRPr="006C109B">
        <w:rPr>
          <w:rFonts w:cs="Arial"/>
        </w:rPr>
        <w:t xml:space="preserve">the health needs of each </w:t>
      </w:r>
      <w:r w:rsidR="008C36EA" w:rsidRPr="006C109B">
        <w:rPr>
          <w:rFonts w:cs="Arial"/>
        </w:rPr>
        <w:t xml:space="preserve">council </w:t>
      </w:r>
      <w:r w:rsidR="00C62E7B" w:rsidRPr="006C109B">
        <w:rPr>
          <w:rFonts w:cs="Arial"/>
        </w:rPr>
        <w:t>area, w</w:t>
      </w:r>
      <w:r w:rsidR="0079348C" w:rsidRPr="006C109B">
        <w:rPr>
          <w:rFonts w:cs="Arial"/>
        </w:rPr>
        <w:t xml:space="preserve">e decided that if many people in an area seemed to be a lot farther away than this, we would call this a gap. </w:t>
      </w:r>
      <w:r w:rsidR="001F3E19" w:rsidRPr="006C109B">
        <w:rPr>
          <w:rFonts w:cs="Arial"/>
        </w:rPr>
        <w:t>W</w:t>
      </w:r>
      <w:r w:rsidR="0079348C" w:rsidRPr="006C109B">
        <w:rPr>
          <w:rFonts w:cs="Arial"/>
        </w:rPr>
        <w:t xml:space="preserve">e called this exercise </w:t>
      </w:r>
      <w:r w:rsidR="001F3E19" w:rsidRPr="006C109B">
        <w:rPr>
          <w:rFonts w:cs="Arial"/>
        </w:rPr>
        <w:t>our</w:t>
      </w:r>
      <w:r w:rsidR="0079348C" w:rsidRPr="006C109B">
        <w:rPr>
          <w:rFonts w:cs="Arial"/>
        </w:rPr>
        <w:t xml:space="preserve"> ‘Gap Analysis’. </w:t>
      </w:r>
    </w:p>
    <w:p w14:paraId="6AA70A21" w14:textId="22357B58" w:rsidR="0079348C" w:rsidRPr="006C109B" w:rsidRDefault="0079348C" w:rsidP="001F3E19">
      <w:pPr>
        <w:rPr>
          <w:rFonts w:cs="Arial"/>
        </w:rPr>
      </w:pPr>
      <w:r w:rsidRPr="006C109B">
        <w:rPr>
          <w:rFonts w:cs="Arial"/>
        </w:rPr>
        <w:t>We used special software to do the ‘Gap Analysis’, known as Geographical Information Systems</w:t>
      </w:r>
      <w:r w:rsidR="001F3E19" w:rsidRPr="006C109B">
        <w:rPr>
          <w:rFonts w:cs="Arial"/>
        </w:rPr>
        <w:t>, and</w:t>
      </w:r>
      <w:r w:rsidR="002F3553" w:rsidRPr="006C109B">
        <w:rPr>
          <w:rFonts w:cs="Arial"/>
        </w:rPr>
        <w:t xml:space="preserve"> map where the pharmacies are. We</w:t>
      </w:r>
      <w:r w:rsidR="008C36EA" w:rsidRPr="006C109B">
        <w:rPr>
          <w:rFonts w:cs="Arial"/>
        </w:rPr>
        <w:t xml:space="preserve"> </w:t>
      </w:r>
      <w:r w:rsidR="002F3553" w:rsidRPr="006C109B">
        <w:rPr>
          <w:rFonts w:cs="Arial"/>
        </w:rPr>
        <w:t xml:space="preserve">used professional </w:t>
      </w:r>
      <w:r w:rsidR="00E05A5C" w:rsidRPr="006C109B">
        <w:rPr>
          <w:rFonts w:cs="Arial"/>
        </w:rPr>
        <w:t>TRACC software to estimate journey times</w:t>
      </w:r>
      <w:r w:rsidR="008C36EA" w:rsidRPr="006C109B">
        <w:rPr>
          <w:rFonts w:cs="Arial"/>
        </w:rPr>
        <w:t xml:space="preserve"> by car, public transport and walking during the week and at weekends. </w:t>
      </w:r>
      <w:r w:rsidRPr="006C109B">
        <w:rPr>
          <w:rFonts w:cs="Arial"/>
        </w:rPr>
        <w:t>We also gathered local information from NHS England</w:t>
      </w:r>
      <w:r w:rsidR="004B1236" w:rsidRPr="006C109B">
        <w:rPr>
          <w:rFonts w:cs="Arial"/>
        </w:rPr>
        <w:t xml:space="preserve"> and </w:t>
      </w:r>
      <w:r w:rsidR="001F3E19" w:rsidRPr="006C109B">
        <w:rPr>
          <w:rFonts w:cs="Arial"/>
        </w:rPr>
        <w:t xml:space="preserve">NHS </w:t>
      </w:r>
      <w:r w:rsidR="004B1236" w:rsidRPr="006C109B">
        <w:rPr>
          <w:rFonts w:cs="Arial"/>
        </w:rPr>
        <w:t>Improvement</w:t>
      </w:r>
      <w:r w:rsidRPr="006C109B">
        <w:rPr>
          <w:rFonts w:cs="Arial"/>
        </w:rPr>
        <w:t xml:space="preserve">, </w:t>
      </w:r>
      <w:r w:rsidR="008C36EA" w:rsidRPr="006C109B">
        <w:rPr>
          <w:rFonts w:cs="Arial"/>
        </w:rPr>
        <w:t xml:space="preserve">the </w:t>
      </w:r>
      <w:r w:rsidR="00E05A5C" w:rsidRPr="006C109B">
        <w:rPr>
          <w:rFonts w:cs="Arial"/>
        </w:rPr>
        <w:t>East Sussex</w:t>
      </w:r>
      <w:r w:rsidRPr="006C109B">
        <w:rPr>
          <w:rFonts w:cs="Arial"/>
        </w:rPr>
        <w:t xml:space="preserve"> Public Health team and </w:t>
      </w:r>
      <w:r w:rsidR="00E05A5C" w:rsidRPr="006C109B">
        <w:rPr>
          <w:rFonts w:cs="Arial"/>
        </w:rPr>
        <w:t>East Sussex</w:t>
      </w:r>
      <w:r w:rsidRPr="006C109B">
        <w:rPr>
          <w:rFonts w:cs="Arial"/>
        </w:rPr>
        <w:t xml:space="preserve"> CCG. </w:t>
      </w:r>
    </w:p>
    <w:p w14:paraId="253C770C" w14:textId="77777777" w:rsidR="0079348C" w:rsidRPr="006C109B" w:rsidRDefault="0079348C" w:rsidP="00C96827">
      <w:pPr>
        <w:pStyle w:val="Heading2"/>
        <w:rPr>
          <w:rFonts w:cs="Arial"/>
        </w:rPr>
      </w:pPr>
      <w:r w:rsidRPr="006C109B">
        <w:rPr>
          <w:rFonts w:cs="Arial"/>
        </w:rPr>
        <w:t xml:space="preserve">6. The Public Consultation </w:t>
      </w:r>
    </w:p>
    <w:p w14:paraId="15E8587B" w14:textId="6B07B46D" w:rsidR="001657C3" w:rsidRPr="006C109B" w:rsidRDefault="0079348C" w:rsidP="001F3E19">
      <w:pPr>
        <w:rPr>
          <w:rFonts w:cs="Arial"/>
        </w:rPr>
      </w:pPr>
      <w:r w:rsidRPr="006C109B">
        <w:rPr>
          <w:rFonts w:cs="Arial"/>
        </w:rPr>
        <w:t xml:space="preserve">The </w:t>
      </w:r>
      <w:r w:rsidR="00684223" w:rsidRPr="006C109B">
        <w:rPr>
          <w:rFonts w:cs="Arial"/>
        </w:rPr>
        <w:t>60-day</w:t>
      </w:r>
      <w:r w:rsidR="001F3E19" w:rsidRPr="006C109B">
        <w:rPr>
          <w:rFonts w:cs="Arial"/>
        </w:rPr>
        <w:t xml:space="preserve"> </w:t>
      </w:r>
      <w:r w:rsidRPr="006C109B">
        <w:rPr>
          <w:rFonts w:cs="Arial"/>
        </w:rPr>
        <w:t xml:space="preserve">public consultation on the draft PNA is taking place from </w:t>
      </w:r>
      <w:r w:rsidR="00AF7BBC" w:rsidRPr="006C109B">
        <w:rPr>
          <w:rFonts w:cs="Arial"/>
        </w:rPr>
        <w:t>1</w:t>
      </w:r>
      <w:r w:rsidR="00AF7BBC" w:rsidRPr="006C109B">
        <w:rPr>
          <w:rFonts w:cs="Arial"/>
          <w:vertAlign w:val="superscript"/>
        </w:rPr>
        <w:t>st</w:t>
      </w:r>
      <w:r w:rsidR="00AF7BBC" w:rsidRPr="006C109B">
        <w:rPr>
          <w:rFonts w:cs="Arial"/>
        </w:rPr>
        <w:t xml:space="preserve"> June to 30</w:t>
      </w:r>
      <w:r w:rsidR="00363697" w:rsidRPr="006C109B">
        <w:rPr>
          <w:rFonts w:cs="Arial"/>
          <w:vertAlign w:val="superscript"/>
        </w:rPr>
        <w:t>th</w:t>
      </w:r>
      <w:r w:rsidR="00363697" w:rsidRPr="006C109B">
        <w:rPr>
          <w:rFonts w:cs="Arial"/>
        </w:rPr>
        <w:t xml:space="preserve"> </w:t>
      </w:r>
      <w:r w:rsidR="008C36EA" w:rsidRPr="006C109B">
        <w:rPr>
          <w:rFonts w:cs="Arial"/>
        </w:rPr>
        <w:t>July</w:t>
      </w:r>
      <w:r w:rsidRPr="006C109B">
        <w:rPr>
          <w:rFonts w:cs="Arial"/>
        </w:rPr>
        <w:t xml:space="preserve"> 2022. </w:t>
      </w:r>
      <w:r w:rsidR="001F3E19" w:rsidRPr="006C109B">
        <w:rPr>
          <w:rFonts w:cs="Arial"/>
        </w:rPr>
        <w:t>The consultation is available online and h</w:t>
      </w:r>
      <w:r w:rsidRPr="006C109B">
        <w:rPr>
          <w:rFonts w:cs="Arial"/>
        </w:rPr>
        <w:t xml:space="preserve">ard copies are available by post for people who </w:t>
      </w:r>
      <w:r w:rsidR="001F3E19" w:rsidRPr="006C109B">
        <w:rPr>
          <w:rFonts w:cs="Arial"/>
        </w:rPr>
        <w:t xml:space="preserve">aren’t online or prefer to respond by post. </w:t>
      </w:r>
    </w:p>
    <w:p w14:paraId="5DE20739" w14:textId="77777777" w:rsidR="009C5A9C" w:rsidRPr="006C109B" w:rsidRDefault="0079348C" w:rsidP="00C96827">
      <w:pPr>
        <w:pStyle w:val="Heading2"/>
        <w:rPr>
          <w:rFonts w:cs="Arial"/>
        </w:rPr>
      </w:pPr>
      <w:r w:rsidRPr="006C109B">
        <w:rPr>
          <w:rFonts w:cs="Arial"/>
        </w:rPr>
        <w:t xml:space="preserve">7. The Gap Analysis: Are pharmacy services meeting people’s needs in </w:t>
      </w:r>
      <w:r w:rsidR="00E05A5C" w:rsidRPr="006C109B">
        <w:rPr>
          <w:rFonts w:cs="Arial"/>
        </w:rPr>
        <w:t>East Sussex</w:t>
      </w:r>
      <w:r w:rsidRPr="006C109B">
        <w:rPr>
          <w:rFonts w:cs="Arial"/>
        </w:rPr>
        <w:t xml:space="preserve">? </w:t>
      </w:r>
    </w:p>
    <w:p w14:paraId="405D2CE1" w14:textId="78839CEB" w:rsidR="0079348C" w:rsidRPr="006C109B" w:rsidRDefault="0079348C" w:rsidP="00363697">
      <w:pPr>
        <w:pStyle w:val="Heading4"/>
        <w:rPr>
          <w:rFonts w:cs="Arial"/>
        </w:rPr>
      </w:pPr>
      <w:r w:rsidRPr="006C109B">
        <w:rPr>
          <w:rFonts w:cs="Arial"/>
        </w:rPr>
        <w:t xml:space="preserve">Current </w:t>
      </w:r>
      <w:r w:rsidR="001F3E19" w:rsidRPr="006C109B">
        <w:rPr>
          <w:rFonts w:cs="Arial"/>
        </w:rPr>
        <w:t>s</w:t>
      </w:r>
      <w:r w:rsidRPr="006C109B">
        <w:rPr>
          <w:rFonts w:cs="Arial"/>
        </w:rPr>
        <w:t xml:space="preserve">ituation </w:t>
      </w:r>
    </w:p>
    <w:p w14:paraId="31B4556C" w14:textId="77777777" w:rsidR="00372832" w:rsidRPr="006C109B" w:rsidRDefault="0079348C" w:rsidP="001F3E19">
      <w:pPr>
        <w:rPr>
          <w:rFonts w:cs="Arial"/>
        </w:rPr>
      </w:pPr>
      <w:r w:rsidRPr="006C109B">
        <w:rPr>
          <w:rFonts w:cs="Arial"/>
        </w:rPr>
        <w:t xml:space="preserve">The county of </w:t>
      </w:r>
      <w:r w:rsidR="00E05A5C" w:rsidRPr="006C109B">
        <w:rPr>
          <w:rFonts w:cs="Arial"/>
        </w:rPr>
        <w:t>East Sussex</w:t>
      </w:r>
      <w:r w:rsidRPr="006C109B">
        <w:rPr>
          <w:rFonts w:cs="Arial"/>
        </w:rPr>
        <w:t xml:space="preserve"> has a</w:t>
      </w:r>
      <w:r w:rsidR="00093BA5" w:rsidRPr="006C109B">
        <w:rPr>
          <w:rFonts w:cs="Arial"/>
        </w:rPr>
        <w:t xml:space="preserve">n estimated </w:t>
      </w:r>
      <w:r w:rsidRPr="006C109B">
        <w:rPr>
          <w:rFonts w:cs="Arial"/>
        </w:rPr>
        <w:t xml:space="preserve">resident population of </w:t>
      </w:r>
      <w:r w:rsidR="008C36EA" w:rsidRPr="006C109B">
        <w:rPr>
          <w:rFonts w:cs="Arial"/>
        </w:rPr>
        <w:t>563,167</w:t>
      </w:r>
      <w:r w:rsidR="00093BA5" w:rsidRPr="006C109B">
        <w:rPr>
          <w:rFonts w:cs="Arial"/>
        </w:rPr>
        <w:t xml:space="preserve"> in 2022</w:t>
      </w:r>
      <w:r w:rsidRPr="006C109B">
        <w:rPr>
          <w:rFonts w:cs="Arial"/>
        </w:rPr>
        <w:t xml:space="preserve">. </w:t>
      </w:r>
    </w:p>
    <w:p w14:paraId="096823F8" w14:textId="12B23FF9" w:rsidR="00A64B52" w:rsidRPr="006C109B" w:rsidRDefault="0079348C" w:rsidP="007838EC">
      <w:pPr>
        <w:rPr>
          <w:rFonts w:cs="Arial"/>
        </w:rPr>
      </w:pPr>
      <w:r w:rsidRPr="006C109B">
        <w:rPr>
          <w:rFonts w:cs="Arial"/>
        </w:rPr>
        <w:t xml:space="preserve">There are </w:t>
      </w:r>
      <w:r w:rsidR="008C36EA" w:rsidRPr="006C109B">
        <w:rPr>
          <w:rFonts w:cs="Arial"/>
        </w:rPr>
        <w:t>99</w:t>
      </w:r>
      <w:r w:rsidRPr="006C109B">
        <w:rPr>
          <w:rFonts w:cs="Arial"/>
        </w:rPr>
        <w:t xml:space="preserve"> community pharmacies in </w:t>
      </w:r>
      <w:r w:rsidR="00E05A5C" w:rsidRPr="006C109B">
        <w:rPr>
          <w:rFonts w:cs="Arial"/>
        </w:rPr>
        <w:t>East Sussex</w:t>
      </w:r>
      <w:r w:rsidR="00E94056" w:rsidRPr="006C109B">
        <w:rPr>
          <w:rFonts w:cs="Arial"/>
        </w:rPr>
        <w:t>.</w:t>
      </w:r>
      <w:r w:rsidRPr="006C109B">
        <w:rPr>
          <w:rFonts w:cs="Arial"/>
        </w:rPr>
        <w:t xml:space="preserve"> </w:t>
      </w:r>
      <w:r w:rsidR="00A64B52" w:rsidRPr="006C109B">
        <w:rPr>
          <w:rFonts w:cs="Arial"/>
        </w:rPr>
        <w:t>There are three distance</w:t>
      </w:r>
      <w:r w:rsidR="0045436E">
        <w:rPr>
          <w:rFonts w:cs="Arial"/>
        </w:rPr>
        <w:t>-</w:t>
      </w:r>
      <w:r w:rsidR="00A64B52" w:rsidRPr="006C109B">
        <w:rPr>
          <w:rFonts w:cs="Arial"/>
        </w:rPr>
        <w:t>selling pharmacies located in East Sussex which can provide a service to people anywhere in England.</w:t>
      </w:r>
      <w:r w:rsidR="00A64B52">
        <w:rPr>
          <w:rFonts w:cs="Arial"/>
        </w:rPr>
        <w:t xml:space="preserve"> </w:t>
      </w:r>
      <w:r w:rsidR="00A64B52" w:rsidRPr="006C109B">
        <w:rPr>
          <w:rFonts w:cs="Arial"/>
        </w:rPr>
        <w:t xml:space="preserve">Eight of these 99 community pharmacies are ‘100-hour pharmacies’, which are open for extended hours. </w:t>
      </w:r>
    </w:p>
    <w:tbl>
      <w:tblPr>
        <w:tblStyle w:val="TableGrid"/>
        <w:tblW w:w="0" w:type="auto"/>
        <w:tblLook w:val="04A0" w:firstRow="1" w:lastRow="0" w:firstColumn="1" w:lastColumn="0" w:noHBand="0" w:noVBand="1"/>
      </w:tblPr>
      <w:tblGrid>
        <w:gridCol w:w="4508"/>
        <w:gridCol w:w="2858"/>
      </w:tblGrid>
      <w:tr w:rsidR="00E94056" w:rsidRPr="006C109B" w14:paraId="070D28AE" w14:textId="77777777" w:rsidTr="00E94056">
        <w:tc>
          <w:tcPr>
            <w:tcW w:w="4508" w:type="dxa"/>
          </w:tcPr>
          <w:p w14:paraId="05971BA1" w14:textId="77777777" w:rsidR="00E94056" w:rsidRPr="006C109B" w:rsidRDefault="00E94056" w:rsidP="00077D6B">
            <w:pPr>
              <w:pStyle w:val="Heading4"/>
              <w:outlineLvl w:val="3"/>
              <w:rPr>
                <w:rFonts w:cs="Arial"/>
              </w:rPr>
            </w:pPr>
            <w:r w:rsidRPr="006C109B">
              <w:rPr>
                <w:rFonts w:cs="Arial"/>
              </w:rPr>
              <w:t xml:space="preserve">Area </w:t>
            </w:r>
          </w:p>
        </w:tc>
        <w:tc>
          <w:tcPr>
            <w:tcW w:w="2858" w:type="dxa"/>
          </w:tcPr>
          <w:p w14:paraId="110BA6DD" w14:textId="1A53BFF5" w:rsidR="00E94056" w:rsidRPr="006C109B" w:rsidRDefault="00E94056" w:rsidP="00077D6B">
            <w:pPr>
              <w:pStyle w:val="Heading4"/>
              <w:jc w:val="center"/>
              <w:outlineLvl w:val="3"/>
              <w:rPr>
                <w:rFonts w:cs="Arial"/>
              </w:rPr>
            </w:pPr>
            <w:r w:rsidRPr="006C109B">
              <w:rPr>
                <w:rFonts w:cs="Arial"/>
              </w:rPr>
              <w:t>Number of community pharmacies</w:t>
            </w:r>
          </w:p>
        </w:tc>
      </w:tr>
      <w:tr w:rsidR="00E94056" w:rsidRPr="006C109B" w14:paraId="14717A8A" w14:textId="77777777" w:rsidTr="00E94056">
        <w:tc>
          <w:tcPr>
            <w:tcW w:w="4508" w:type="dxa"/>
          </w:tcPr>
          <w:p w14:paraId="1EDE5E20" w14:textId="77777777" w:rsidR="00E94056" w:rsidRPr="006C109B" w:rsidRDefault="00E94056" w:rsidP="00363697">
            <w:pPr>
              <w:spacing w:before="80"/>
              <w:rPr>
                <w:rFonts w:cs="Arial"/>
              </w:rPr>
            </w:pPr>
            <w:r w:rsidRPr="006C109B">
              <w:rPr>
                <w:rFonts w:cs="Arial"/>
              </w:rPr>
              <w:t>Eastbourne Borough</w:t>
            </w:r>
          </w:p>
        </w:tc>
        <w:tc>
          <w:tcPr>
            <w:tcW w:w="2858" w:type="dxa"/>
          </w:tcPr>
          <w:p w14:paraId="53CDACF8" w14:textId="76D188CA" w:rsidR="00E94056" w:rsidRPr="006C109B" w:rsidRDefault="00E94056" w:rsidP="00363697">
            <w:pPr>
              <w:spacing w:before="80"/>
              <w:jc w:val="center"/>
              <w:rPr>
                <w:rFonts w:cs="Arial"/>
              </w:rPr>
            </w:pPr>
            <w:r w:rsidRPr="006C109B">
              <w:rPr>
                <w:rFonts w:cs="Arial"/>
              </w:rPr>
              <w:t>20</w:t>
            </w:r>
          </w:p>
        </w:tc>
      </w:tr>
      <w:tr w:rsidR="00E94056" w:rsidRPr="006C109B" w14:paraId="20DDE4AC" w14:textId="77777777" w:rsidTr="00E94056">
        <w:tc>
          <w:tcPr>
            <w:tcW w:w="4508" w:type="dxa"/>
          </w:tcPr>
          <w:p w14:paraId="6076CECE" w14:textId="77777777" w:rsidR="00E94056" w:rsidRPr="006C109B" w:rsidRDefault="00E94056" w:rsidP="00363697">
            <w:pPr>
              <w:spacing w:before="80"/>
              <w:rPr>
                <w:rFonts w:cs="Arial"/>
              </w:rPr>
            </w:pPr>
            <w:r w:rsidRPr="006C109B">
              <w:rPr>
                <w:rFonts w:cs="Arial"/>
              </w:rPr>
              <w:t>Hastings Borough</w:t>
            </w:r>
          </w:p>
        </w:tc>
        <w:tc>
          <w:tcPr>
            <w:tcW w:w="2858" w:type="dxa"/>
          </w:tcPr>
          <w:p w14:paraId="48E8AA66" w14:textId="43CE8FD9" w:rsidR="00E94056" w:rsidRPr="006C109B" w:rsidRDefault="00E94056" w:rsidP="00363697">
            <w:pPr>
              <w:spacing w:before="80"/>
              <w:jc w:val="center"/>
              <w:rPr>
                <w:rFonts w:cs="Arial"/>
              </w:rPr>
            </w:pPr>
            <w:r w:rsidRPr="006C109B">
              <w:rPr>
                <w:rFonts w:cs="Arial"/>
              </w:rPr>
              <w:t>20</w:t>
            </w:r>
          </w:p>
        </w:tc>
      </w:tr>
      <w:tr w:rsidR="00E94056" w:rsidRPr="006C109B" w14:paraId="302FAB9E" w14:textId="77777777" w:rsidTr="00E94056">
        <w:tc>
          <w:tcPr>
            <w:tcW w:w="4508" w:type="dxa"/>
          </w:tcPr>
          <w:p w14:paraId="7B9A573F" w14:textId="77777777" w:rsidR="00E94056" w:rsidRPr="006C109B" w:rsidRDefault="00E94056" w:rsidP="00363697">
            <w:pPr>
              <w:spacing w:before="80"/>
              <w:rPr>
                <w:rFonts w:cs="Arial"/>
              </w:rPr>
            </w:pPr>
            <w:r w:rsidRPr="006C109B">
              <w:rPr>
                <w:rFonts w:cs="Arial"/>
              </w:rPr>
              <w:t>Lewes District</w:t>
            </w:r>
          </w:p>
        </w:tc>
        <w:tc>
          <w:tcPr>
            <w:tcW w:w="2858" w:type="dxa"/>
          </w:tcPr>
          <w:p w14:paraId="6B121800" w14:textId="2DB9F5BE" w:rsidR="00E94056" w:rsidRPr="006C109B" w:rsidRDefault="00E94056" w:rsidP="00363697">
            <w:pPr>
              <w:spacing w:before="80"/>
              <w:jc w:val="center"/>
              <w:rPr>
                <w:rFonts w:cs="Arial"/>
              </w:rPr>
            </w:pPr>
            <w:r w:rsidRPr="006C109B">
              <w:rPr>
                <w:rFonts w:cs="Arial"/>
              </w:rPr>
              <w:t>1</w:t>
            </w:r>
            <w:r w:rsidR="000032E0" w:rsidRPr="006C109B">
              <w:rPr>
                <w:rFonts w:cs="Arial"/>
              </w:rPr>
              <w:t>8</w:t>
            </w:r>
          </w:p>
        </w:tc>
      </w:tr>
      <w:tr w:rsidR="00E94056" w:rsidRPr="006C109B" w14:paraId="16123C72" w14:textId="77777777" w:rsidTr="00E94056">
        <w:tc>
          <w:tcPr>
            <w:tcW w:w="4508" w:type="dxa"/>
          </w:tcPr>
          <w:p w14:paraId="2FD78A5E" w14:textId="77777777" w:rsidR="00E94056" w:rsidRPr="006C109B" w:rsidRDefault="00E94056" w:rsidP="00363697">
            <w:pPr>
              <w:spacing w:before="80"/>
              <w:rPr>
                <w:rFonts w:cs="Arial"/>
              </w:rPr>
            </w:pPr>
            <w:r w:rsidRPr="006C109B">
              <w:rPr>
                <w:rFonts w:cs="Arial"/>
              </w:rPr>
              <w:t>Rother District</w:t>
            </w:r>
          </w:p>
        </w:tc>
        <w:tc>
          <w:tcPr>
            <w:tcW w:w="2858" w:type="dxa"/>
          </w:tcPr>
          <w:p w14:paraId="7AE3F3F0" w14:textId="134584BE" w:rsidR="00E94056" w:rsidRPr="006C109B" w:rsidRDefault="00E94056" w:rsidP="00363697">
            <w:pPr>
              <w:spacing w:before="80"/>
              <w:jc w:val="center"/>
              <w:rPr>
                <w:rFonts w:cs="Arial"/>
              </w:rPr>
            </w:pPr>
            <w:r w:rsidRPr="006C109B">
              <w:rPr>
                <w:rFonts w:cs="Arial"/>
              </w:rPr>
              <w:t>1</w:t>
            </w:r>
            <w:r w:rsidR="000032E0" w:rsidRPr="006C109B">
              <w:rPr>
                <w:rFonts w:cs="Arial"/>
              </w:rPr>
              <w:t>7</w:t>
            </w:r>
          </w:p>
        </w:tc>
      </w:tr>
      <w:tr w:rsidR="00E94056" w:rsidRPr="006C109B" w14:paraId="3A38D82C" w14:textId="77777777" w:rsidTr="00E94056">
        <w:tc>
          <w:tcPr>
            <w:tcW w:w="4508" w:type="dxa"/>
          </w:tcPr>
          <w:p w14:paraId="54A59770" w14:textId="77777777" w:rsidR="00E94056" w:rsidRPr="006C109B" w:rsidRDefault="00E94056" w:rsidP="00363697">
            <w:pPr>
              <w:spacing w:before="80"/>
              <w:rPr>
                <w:rFonts w:cs="Arial"/>
              </w:rPr>
            </w:pPr>
            <w:r w:rsidRPr="006C109B">
              <w:rPr>
                <w:rFonts w:cs="Arial"/>
              </w:rPr>
              <w:t>Wealden District</w:t>
            </w:r>
          </w:p>
        </w:tc>
        <w:tc>
          <w:tcPr>
            <w:tcW w:w="2858" w:type="dxa"/>
          </w:tcPr>
          <w:p w14:paraId="6FAF7C1A" w14:textId="07BDC7FA" w:rsidR="00E94056" w:rsidRPr="006C109B" w:rsidRDefault="00E94056" w:rsidP="00363697">
            <w:pPr>
              <w:spacing w:before="80"/>
              <w:jc w:val="center"/>
              <w:rPr>
                <w:rFonts w:cs="Arial"/>
              </w:rPr>
            </w:pPr>
            <w:r w:rsidRPr="006C109B">
              <w:rPr>
                <w:rFonts w:cs="Arial"/>
              </w:rPr>
              <w:t>27</w:t>
            </w:r>
          </w:p>
        </w:tc>
      </w:tr>
    </w:tbl>
    <w:p w14:paraId="069B72F6" w14:textId="3DAC0D1F" w:rsidR="0079348C" w:rsidRPr="006C109B" w:rsidRDefault="007234F8" w:rsidP="00A64B52">
      <w:pPr>
        <w:spacing w:before="240"/>
        <w:rPr>
          <w:rFonts w:cs="Arial"/>
        </w:rPr>
      </w:pPr>
      <w:r w:rsidRPr="006C109B">
        <w:rPr>
          <w:rFonts w:cs="Arial"/>
        </w:rPr>
        <w:t xml:space="preserve">There are 105 community pharmacies outside East Sussex within 5 miles of our county border. People also have access to </w:t>
      </w:r>
      <w:r w:rsidR="0079348C" w:rsidRPr="006C109B">
        <w:rPr>
          <w:rFonts w:cs="Arial"/>
        </w:rPr>
        <w:t>distance-selling, internet-based pharmacies</w:t>
      </w:r>
      <w:r w:rsidR="00894C74" w:rsidRPr="006C109B">
        <w:rPr>
          <w:rFonts w:cs="Arial"/>
        </w:rPr>
        <w:t xml:space="preserve"> anywhere in England</w:t>
      </w:r>
      <w:r w:rsidR="0079348C" w:rsidRPr="006C109B">
        <w:rPr>
          <w:rFonts w:cs="Arial"/>
        </w:rPr>
        <w:t xml:space="preserve">, </w:t>
      </w:r>
      <w:r w:rsidRPr="006C109B">
        <w:rPr>
          <w:rFonts w:cs="Arial"/>
        </w:rPr>
        <w:t xml:space="preserve">but </w:t>
      </w:r>
      <w:r w:rsidR="0079348C" w:rsidRPr="006C109B">
        <w:rPr>
          <w:rFonts w:cs="Arial"/>
        </w:rPr>
        <w:t xml:space="preserve">customers cannot visit them in person. </w:t>
      </w:r>
    </w:p>
    <w:p w14:paraId="64A1DC3B" w14:textId="7A3F6C9D" w:rsidR="00372832" w:rsidRPr="006C109B" w:rsidRDefault="00C96827" w:rsidP="00C96827">
      <w:pPr>
        <w:pStyle w:val="Heading2"/>
        <w:rPr>
          <w:rFonts w:cs="Arial"/>
        </w:rPr>
      </w:pPr>
      <w:r w:rsidRPr="006C109B">
        <w:rPr>
          <w:rFonts w:cs="Arial"/>
        </w:rPr>
        <w:t>8.</w:t>
      </w:r>
      <w:r w:rsidR="00372832" w:rsidRPr="006C109B">
        <w:rPr>
          <w:rFonts w:cs="Arial"/>
        </w:rPr>
        <w:t xml:space="preserve">Changes since </w:t>
      </w:r>
      <w:r w:rsidR="007234F8" w:rsidRPr="006C109B">
        <w:rPr>
          <w:rFonts w:cs="Arial"/>
        </w:rPr>
        <w:t xml:space="preserve">the </w:t>
      </w:r>
      <w:r w:rsidR="00372832" w:rsidRPr="006C109B">
        <w:rPr>
          <w:rFonts w:cs="Arial"/>
        </w:rPr>
        <w:t>last PNA</w:t>
      </w:r>
    </w:p>
    <w:p w14:paraId="64C556CC" w14:textId="6D171153" w:rsidR="007234F8" w:rsidRPr="006C109B" w:rsidRDefault="00372832" w:rsidP="00E22483">
      <w:pPr>
        <w:rPr>
          <w:rFonts w:cs="Arial"/>
        </w:rPr>
      </w:pPr>
      <w:r w:rsidRPr="006C109B">
        <w:rPr>
          <w:rFonts w:cs="Arial"/>
        </w:rPr>
        <w:t>The</w:t>
      </w:r>
      <w:r w:rsidR="007234F8" w:rsidRPr="006C109B">
        <w:rPr>
          <w:rFonts w:cs="Arial"/>
        </w:rPr>
        <w:t>re are 10 fewer community</w:t>
      </w:r>
      <w:r w:rsidR="007838EC" w:rsidRPr="006C109B">
        <w:rPr>
          <w:rFonts w:cs="Arial"/>
        </w:rPr>
        <w:t xml:space="preserve"> and distance selling</w:t>
      </w:r>
      <w:r w:rsidR="007234F8" w:rsidRPr="006C109B">
        <w:rPr>
          <w:rFonts w:cs="Arial"/>
        </w:rPr>
        <w:t xml:space="preserve"> pharmacies in East Sussex than when the last PNA was published in 2017. At that point there were 112 pharmacies. </w:t>
      </w:r>
    </w:p>
    <w:p w14:paraId="28ACA5AB" w14:textId="15EE2DE3" w:rsidR="007234F8" w:rsidRPr="006C109B" w:rsidRDefault="007234F8" w:rsidP="007234F8">
      <w:pPr>
        <w:rPr>
          <w:rFonts w:cs="Arial"/>
        </w:rPr>
      </w:pPr>
      <w:r w:rsidRPr="006C109B">
        <w:rPr>
          <w:rFonts w:cs="Arial"/>
        </w:rPr>
        <w:t xml:space="preserve">The changes by area are: </w:t>
      </w:r>
    </w:p>
    <w:p w14:paraId="632939AA" w14:textId="3004DBCA" w:rsidR="007234F8" w:rsidRPr="006C109B" w:rsidRDefault="007234F8" w:rsidP="00372832">
      <w:pPr>
        <w:pStyle w:val="Heading3"/>
        <w:rPr>
          <w:rFonts w:cs="Arial"/>
        </w:rPr>
      </w:pPr>
      <w:r w:rsidRPr="006C109B">
        <w:rPr>
          <w:rFonts w:cs="Arial"/>
          <w:b/>
          <w:bCs/>
        </w:rPr>
        <w:t>Eastbourne:</w:t>
      </w:r>
      <w:r w:rsidRPr="006C109B">
        <w:rPr>
          <w:rFonts w:cs="Arial"/>
        </w:rPr>
        <w:t xml:space="preserve"> </w:t>
      </w:r>
      <w:r w:rsidR="00894C74" w:rsidRPr="006C109B">
        <w:rPr>
          <w:rFonts w:cs="Arial"/>
        </w:rPr>
        <w:t xml:space="preserve">There are </w:t>
      </w:r>
      <w:r w:rsidR="00894C74" w:rsidRPr="00DC685E">
        <w:t>two</w:t>
      </w:r>
      <w:r w:rsidR="00894C74" w:rsidRPr="006C109B">
        <w:rPr>
          <w:rFonts w:cs="Arial"/>
          <w:b/>
          <w:bCs/>
        </w:rPr>
        <w:t xml:space="preserve"> </w:t>
      </w:r>
      <w:r w:rsidR="00894C74" w:rsidRPr="006C109B">
        <w:rPr>
          <w:rFonts w:cs="Arial"/>
        </w:rPr>
        <w:t>fewer pharmacies in Eastbourne Borough, both 40-hour pharmacies.</w:t>
      </w:r>
    </w:p>
    <w:p w14:paraId="3AE5DE73" w14:textId="18625B90" w:rsidR="007234F8" w:rsidRPr="006C109B" w:rsidRDefault="007234F8" w:rsidP="00372832">
      <w:pPr>
        <w:pStyle w:val="Heading3"/>
        <w:rPr>
          <w:rFonts w:cs="Arial"/>
        </w:rPr>
      </w:pPr>
      <w:r w:rsidRPr="006C109B">
        <w:rPr>
          <w:rFonts w:cs="Arial"/>
          <w:b/>
          <w:bCs/>
        </w:rPr>
        <w:t>Hastings:</w:t>
      </w:r>
      <w:r w:rsidRPr="006C109B">
        <w:rPr>
          <w:rFonts w:cs="Arial"/>
        </w:rPr>
        <w:t xml:space="preserve"> </w:t>
      </w:r>
      <w:r w:rsidR="00087B7E" w:rsidRPr="006C109B">
        <w:rPr>
          <w:rFonts w:cs="Arial"/>
        </w:rPr>
        <w:t>There are two fewer</w:t>
      </w:r>
      <w:r w:rsidR="00372832" w:rsidRPr="006C109B">
        <w:rPr>
          <w:rFonts w:cs="Arial"/>
        </w:rPr>
        <w:t xml:space="preserve"> </w:t>
      </w:r>
      <w:r w:rsidR="00087B7E" w:rsidRPr="006C109B">
        <w:rPr>
          <w:rFonts w:cs="Arial"/>
        </w:rPr>
        <w:t>40</w:t>
      </w:r>
      <w:r w:rsidR="0045436E">
        <w:rPr>
          <w:rFonts w:cs="Arial"/>
        </w:rPr>
        <w:t>-</w:t>
      </w:r>
      <w:r w:rsidR="00087B7E" w:rsidRPr="006C109B">
        <w:rPr>
          <w:rFonts w:cs="Arial"/>
        </w:rPr>
        <w:t>hour</w:t>
      </w:r>
      <w:r w:rsidR="0045436E">
        <w:rPr>
          <w:rFonts w:cs="Arial"/>
        </w:rPr>
        <w:t xml:space="preserve"> </w:t>
      </w:r>
      <w:r w:rsidR="00372832" w:rsidRPr="006C109B">
        <w:rPr>
          <w:rFonts w:cs="Arial"/>
        </w:rPr>
        <w:t xml:space="preserve">pharmacies. </w:t>
      </w:r>
    </w:p>
    <w:p w14:paraId="7AD943AD" w14:textId="348B9550" w:rsidR="007234F8" w:rsidRPr="006C109B" w:rsidRDefault="00372832" w:rsidP="00372832">
      <w:pPr>
        <w:pStyle w:val="Heading3"/>
        <w:rPr>
          <w:rFonts w:cs="Arial"/>
        </w:rPr>
      </w:pPr>
      <w:r w:rsidRPr="006C109B">
        <w:rPr>
          <w:rFonts w:cs="Arial"/>
          <w:b/>
          <w:bCs/>
        </w:rPr>
        <w:t>Lewes</w:t>
      </w:r>
      <w:r w:rsidR="007234F8" w:rsidRPr="006C109B">
        <w:rPr>
          <w:rFonts w:cs="Arial"/>
          <w:b/>
          <w:bCs/>
        </w:rPr>
        <w:t>:</w:t>
      </w:r>
      <w:r w:rsidR="007234F8" w:rsidRPr="006C109B">
        <w:rPr>
          <w:rFonts w:cs="Arial"/>
        </w:rPr>
        <w:t xml:space="preserve"> There are </w:t>
      </w:r>
      <w:r w:rsidRPr="006C109B">
        <w:rPr>
          <w:rFonts w:cs="Arial"/>
        </w:rPr>
        <w:t xml:space="preserve">two </w:t>
      </w:r>
      <w:r w:rsidR="00087B7E" w:rsidRPr="006C109B">
        <w:rPr>
          <w:rFonts w:cs="Arial"/>
        </w:rPr>
        <w:t xml:space="preserve">fewer </w:t>
      </w:r>
      <w:r w:rsidRPr="006C109B">
        <w:rPr>
          <w:rFonts w:cs="Arial"/>
        </w:rPr>
        <w:t>pharmacies</w:t>
      </w:r>
      <w:r w:rsidR="00894C74" w:rsidRPr="006C109B">
        <w:rPr>
          <w:rFonts w:cs="Arial"/>
        </w:rPr>
        <w:t>, both 40</w:t>
      </w:r>
      <w:r w:rsidR="0045436E">
        <w:rPr>
          <w:rFonts w:cs="Arial"/>
        </w:rPr>
        <w:t xml:space="preserve"> </w:t>
      </w:r>
      <w:r w:rsidR="00894C74" w:rsidRPr="006C109B">
        <w:rPr>
          <w:rFonts w:cs="Arial"/>
        </w:rPr>
        <w:t>hours</w:t>
      </w:r>
      <w:r w:rsidR="007234F8" w:rsidRPr="006C109B">
        <w:rPr>
          <w:rFonts w:cs="Arial"/>
        </w:rPr>
        <w:t>.</w:t>
      </w:r>
      <w:r w:rsidRPr="006C109B">
        <w:rPr>
          <w:rFonts w:cs="Arial"/>
        </w:rPr>
        <w:t xml:space="preserve">  </w:t>
      </w:r>
    </w:p>
    <w:p w14:paraId="61E7D44A" w14:textId="62C019BF" w:rsidR="007234F8" w:rsidRPr="006C109B" w:rsidRDefault="00372832" w:rsidP="00372832">
      <w:pPr>
        <w:pStyle w:val="Heading3"/>
        <w:rPr>
          <w:rFonts w:cs="Arial"/>
        </w:rPr>
      </w:pPr>
      <w:r w:rsidRPr="006C109B">
        <w:rPr>
          <w:rFonts w:cs="Arial"/>
          <w:b/>
          <w:bCs/>
        </w:rPr>
        <w:t>Rother</w:t>
      </w:r>
      <w:r w:rsidR="007234F8" w:rsidRPr="006C109B">
        <w:rPr>
          <w:rFonts w:cs="Arial"/>
          <w:b/>
          <w:bCs/>
        </w:rPr>
        <w:t>:</w:t>
      </w:r>
      <w:r w:rsidR="007234F8" w:rsidRPr="006C109B">
        <w:rPr>
          <w:rFonts w:cs="Arial"/>
        </w:rPr>
        <w:t xml:space="preserve"> </w:t>
      </w:r>
      <w:r w:rsidR="00894C74" w:rsidRPr="006C109B">
        <w:rPr>
          <w:rFonts w:cs="Arial"/>
        </w:rPr>
        <w:t xml:space="preserve">There are two fewer </w:t>
      </w:r>
      <w:r w:rsidR="00585C8D" w:rsidRPr="006C109B">
        <w:rPr>
          <w:rFonts w:cs="Arial"/>
        </w:rPr>
        <w:t>(</w:t>
      </w:r>
      <w:r w:rsidR="00894C74" w:rsidRPr="006C109B">
        <w:rPr>
          <w:rFonts w:cs="Arial"/>
        </w:rPr>
        <w:t>one 40 hour and one 100-hour</w:t>
      </w:r>
      <w:r w:rsidR="00585C8D" w:rsidRPr="006C109B">
        <w:rPr>
          <w:rFonts w:cs="Arial"/>
        </w:rPr>
        <w:t>)</w:t>
      </w:r>
      <w:r w:rsidR="00894C74" w:rsidRPr="006C109B">
        <w:rPr>
          <w:rFonts w:cs="Arial"/>
        </w:rPr>
        <w:t xml:space="preserve"> </w:t>
      </w:r>
      <w:r w:rsidR="0081110C" w:rsidRPr="006C109B">
        <w:rPr>
          <w:rFonts w:cs="Arial"/>
        </w:rPr>
        <w:t>pharmacies,</w:t>
      </w:r>
      <w:r w:rsidR="00894C74" w:rsidRPr="006C109B">
        <w:rPr>
          <w:rFonts w:cs="Arial"/>
        </w:rPr>
        <w:t xml:space="preserve"> but the district has gained one distance selling pharmacy.</w:t>
      </w:r>
    </w:p>
    <w:p w14:paraId="308AA764" w14:textId="1DBD1D24" w:rsidR="00372832" w:rsidRPr="006C109B" w:rsidRDefault="007234F8" w:rsidP="00372832">
      <w:pPr>
        <w:pStyle w:val="Heading3"/>
        <w:rPr>
          <w:rFonts w:cs="Arial"/>
        </w:rPr>
      </w:pPr>
      <w:r w:rsidRPr="006C109B">
        <w:rPr>
          <w:rFonts w:cs="Arial"/>
          <w:b/>
          <w:bCs/>
        </w:rPr>
        <w:t>Wealden:</w:t>
      </w:r>
      <w:r w:rsidRPr="006C109B">
        <w:rPr>
          <w:rFonts w:cs="Arial"/>
        </w:rPr>
        <w:t xml:space="preserve"> </w:t>
      </w:r>
      <w:r w:rsidR="00894C74" w:rsidRPr="006C109B">
        <w:rPr>
          <w:rFonts w:cs="Arial"/>
        </w:rPr>
        <w:t>There are two fewer distance</w:t>
      </w:r>
      <w:r w:rsidR="0045436E">
        <w:rPr>
          <w:rFonts w:cs="Arial"/>
        </w:rPr>
        <w:t>-</w:t>
      </w:r>
      <w:r w:rsidR="00894C74" w:rsidRPr="006C109B">
        <w:rPr>
          <w:rFonts w:cs="Arial"/>
        </w:rPr>
        <w:t>selling pharmacies and the district has lost one 40-hour pharmacy.</w:t>
      </w:r>
    </w:p>
    <w:p w14:paraId="2E39567F" w14:textId="727788CE" w:rsidR="00372832" w:rsidRPr="006C109B" w:rsidRDefault="00C96827" w:rsidP="00C96827">
      <w:pPr>
        <w:pStyle w:val="Heading2"/>
        <w:rPr>
          <w:rFonts w:cs="Arial"/>
        </w:rPr>
      </w:pPr>
      <w:r w:rsidRPr="006C109B">
        <w:rPr>
          <w:rFonts w:cs="Arial"/>
        </w:rPr>
        <w:t>9.</w:t>
      </w:r>
      <w:r w:rsidR="00372832" w:rsidRPr="006C109B">
        <w:rPr>
          <w:rFonts w:cs="Arial"/>
        </w:rPr>
        <w:t>GP dispensaries</w:t>
      </w:r>
    </w:p>
    <w:p w14:paraId="4FC564A5" w14:textId="62BD3781" w:rsidR="0079348C" w:rsidRPr="006C109B" w:rsidRDefault="005919CD" w:rsidP="00E22483">
      <w:pPr>
        <w:rPr>
          <w:rFonts w:cs="Arial"/>
        </w:rPr>
      </w:pPr>
      <w:r w:rsidRPr="006C109B">
        <w:rPr>
          <w:rFonts w:cs="Arial"/>
        </w:rPr>
        <w:t>Thirteen</w:t>
      </w:r>
      <w:r w:rsidR="0079348C" w:rsidRPr="006C109B">
        <w:rPr>
          <w:rFonts w:cs="Arial"/>
        </w:rPr>
        <w:t xml:space="preserve"> </w:t>
      </w:r>
      <w:r w:rsidR="00093BA5" w:rsidRPr="006C109B">
        <w:rPr>
          <w:rFonts w:cs="Arial"/>
        </w:rPr>
        <w:t>g</w:t>
      </w:r>
      <w:r w:rsidR="0079348C" w:rsidRPr="006C109B">
        <w:rPr>
          <w:rFonts w:cs="Arial"/>
        </w:rPr>
        <w:t xml:space="preserve">eneral </w:t>
      </w:r>
      <w:r w:rsidR="00093BA5" w:rsidRPr="006C109B">
        <w:rPr>
          <w:rFonts w:cs="Arial"/>
        </w:rPr>
        <w:t>p</w:t>
      </w:r>
      <w:r w:rsidR="0079348C" w:rsidRPr="006C109B">
        <w:rPr>
          <w:rFonts w:cs="Arial"/>
        </w:rPr>
        <w:t xml:space="preserve">ractices in </w:t>
      </w:r>
      <w:r w:rsidR="00E05A5C" w:rsidRPr="006C109B">
        <w:rPr>
          <w:rFonts w:cs="Arial"/>
        </w:rPr>
        <w:t>East Sussex</w:t>
      </w:r>
      <w:r w:rsidR="0079348C" w:rsidRPr="006C109B">
        <w:rPr>
          <w:rFonts w:cs="Arial"/>
        </w:rPr>
        <w:t xml:space="preserve"> are recognised as Dispensing GP</w:t>
      </w:r>
      <w:r w:rsidRPr="006C109B">
        <w:rPr>
          <w:rFonts w:cs="Arial"/>
        </w:rPr>
        <w:t xml:space="preserve"> practices</w:t>
      </w:r>
      <w:r w:rsidR="007234F8" w:rsidRPr="006C109B">
        <w:rPr>
          <w:rFonts w:cs="Arial"/>
        </w:rPr>
        <w:t>. Some of the practices have more than one dispensing branch, meaning there are</w:t>
      </w:r>
      <w:r w:rsidRPr="006C109B">
        <w:rPr>
          <w:rFonts w:cs="Arial"/>
        </w:rPr>
        <w:t xml:space="preserve"> 16 GP dispensaries</w:t>
      </w:r>
      <w:r w:rsidR="009479DE" w:rsidRPr="006C109B">
        <w:rPr>
          <w:rFonts w:cs="Arial"/>
        </w:rPr>
        <w:t xml:space="preserve"> </w:t>
      </w:r>
      <w:r w:rsidR="007234F8" w:rsidRPr="006C109B">
        <w:rPr>
          <w:rFonts w:cs="Arial"/>
        </w:rPr>
        <w:t>in total</w:t>
      </w:r>
      <w:r w:rsidR="0079348C" w:rsidRPr="006C109B">
        <w:rPr>
          <w:rFonts w:cs="Arial"/>
        </w:rPr>
        <w:t xml:space="preserve">. </w:t>
      </w:r>
    </w:p>
    <w:tbl>
      <w:tblPr>
        <w:tblStyle w:val="TableGrid"/>
        <w:tblW w:w="0" w:type="auto"/>
        <w:tblLook w:val="04A0" w:firstRow="1" w:lastRow="0" w:firstColumn="1" w:lastColumn="0" w:noHBand="0" w:noVBand="1"/>
      </w:tblPr>
      <w:tblGrid>
        <w:gridCol w:w="4508"/>
        <w:gridCol w:w="2575"/>
      </w:tblGrid>
      <w:tr w:rsidR="007234F8" w:rsidRPr="006C109B" w14:paraId="5D341236" w14:textId="77777777" w:rsidTr="00E94056">
        <w:tc>
          <w:tcPr>
            <w:tcW w:w="4508" w:type="dxa"/>
          </w:tcPr>
          <w:p w14:paraId="04A1AEE9" w14:textId="2EF5D7AB" w:rsidR="007234F8" w:rsidRPr="006C109B" w:rsidRDefault="007234F8" w:rsidP="007234F8">
            <w:pPr>
              <w:pStyle w:val="Heading4"/>
              <w:outlineLvl w:val="3"/>
              <w:rPr>
                <w:rFonts w:cs="Arial"/>
              </w:rPr>
            </w:pPr>
            <w:r w:rsidRPr="006C109B">
              <w:rPr>
                <w:rFonts w:cs="Arial"/>
              </w:rPr>
              <w:t xml:space="preserve">Area </w:t>
            </w:r>
          </w:p>
        </w:tc>
        <w:tc>
          <w:tcPr>
            <w:tcW w:w="2575" w:type="dxa"/>
          </w:tcPr>
          <w:p w14:paraId="49BFC6A2" w14:textId="4E0E08D7" w:rsidR="007234F8" w:rsidRPr="006C109B" w:rsidRDefault="007234F8" w:rsidP="00E94056">
            <w:pPr>
              <w:pStyle w:val="Heading4"/>
              <w:jc w:val="center"/>
              <w:outlineLvl w:val="3"/>
              <w:rPr>
                <w:rFonts w:cs="Arial"/>
              </w:rPr>
            </w:pPr>
            <w:r w:rsidRPr="006C109B">
              <w:rPr>
                <w:rFonts w:cs="Arial"/>
              </w:rPr>
              <w:t>Number of Dispensing GPs</w:t>
            </w:r>
          </w:p>
        </w:tc>
      </w:tr>
      <w:tr w:rsidR="007234F8" w:rsidRPr="006C109B" w14:paraId="56918696" w14:textId="77777777" w:rsidTr="00E94056">
        <w:tc>
          <w:tcPr>
            <w:tcW w:w="4508" w:type="dxa"/>
          </w:tcPr>
          <w:p w14:paraId="31AB87E5" w14:textId="74E873D5" w:rsidR="007234F8" w:rsidRPr="006C109B" w:rsidRDefault="007234F8" w:rsidP="006C109B">
            <w:pPr>
              <w:spacing w:before="80"/>
              <w:rPr>
                <w:rFonts w:cs="Arial"/>
              </w:rPr>
            </w:pPr>
            <w:r w:rsidRPr="006C109B">
              <w:rPr>
                <w:rFonts w:cs="Arial"/>
              </w:rPr>
              <w:t>Eastbourne Borough</w:t>
            </w:r>
          </w:p>
        </w:tc>
        <w:tc>
          <w:tcPr>
            <w:tcW w:w="2575" w:type="dxa"/>
          </w:tcPr>
          <w:p w14:paraId="1C8933B6" w14:textId="14B09A4F" w:rsidR="007234F8" w:rsidRPr="006C109B" w:rsidRDefault="007234F8" w:rsidP="0045436E">
            <w:pPr>
              <w:spacing w:before="80"/>
              <w:jc w:val="center"/>
              <w:rPr>
                <w:rFonts w:cs="Arial"/>
              </w:rPr>
            </w:pPr>
            <w:r w:rsidRPr="006C109B">
              <w:rPr>
                <w:rFonts w:cs="Arial"/>
              </w:rPr>
              <w:t>0</w:t>
            </w:r>
          </w:p>
        </w:tc>
      </w:tr>
      <w:tr w:rsidR="007234F8" w:rsidRPr="006C109B" w14:paraId="589C8ECA" w14:textId="77777777" w:rsidTr="00E94056">
        <w:tc>
          <w:tcPr>
            <w:tcW w:w="4508" w:type="dxa"/>
          </w:tcPr>
          <w:p w14:paraId="27E50E8C" w14:textId="1507E08E" w:rsidR="007234F8" w:rsidRPr="006C109B" w:rsidRDefault="00E94056" w:rsidP="006C109B">
            <w:pPr>
              <w:spacing w:before="80"/>
              <w:rPr>
                <w:rFonts w:cs="Arial"/>
              </w:rPr>
            </w:pPr>
            <w:r w:rsidRPr="006C109B">
              <w:rPr>
                <w:rFonts w:cs="Arial"/>
              </w:rPr>
              <w:t>Hastings Borough</w:t>
            </w:r>
          </w:p>
        </w:tc>
        <w:tc>
          <w:tcPr>
            <w:tcW w:w="2575" w:type="dxa"/>
          </w:tcPr>
          <w:p w14:paraId="196BD379" w14:textId="1D0A4D97" w:rsidR="007234F8" w:rsidRPr="006C109B" w:rsidRDefault="00E94056" w:rsidP="0045436E">
            <w:pPr>
              <w:spacing w:before="80"/>
              <w:jc w:val="center"/>
              <w:rPr>
                <w:rFonts w:cs="Arial"/>
              </w:rPr>
            </w:pPr>
            <w:r w:rsidRPr="006C109B">
              <w:rPr>
                <w:rFonts w:cs="Arial"/>
              </w:rPr>
              <w:t>1</w:t>
            </w:r>
          </w:p>
        </w:tc>
      </w:tr>
      <w:tr w:rsidR="007234F8" w:rsidRPr="006C109B" w14:paraId="3DF82372" w14:textId="77777777" w:rsidTr="00E94056">
        <w:tc>
          <w:tcPr>
            <w:tcW w:w="4508" w:type="dxa"/>
          </w:tcPr>
          <w:p w14:paraId="091EC051" w14:textId="7A3271E8" w:rsidR="007234F8" w:rsidRPr="006C109B" w:rsidRDefault="00E94056" w:rsidP="006C109B">
            <w:pPr>
              <w:spacing w:before="80"/>
              <w:rPr>
                <w:rFonts w:cs="Arial"/>
              </w:rPr>
            </w:pPr>
            <w:r w:rsidRPr="006C109B">
              <w:rPr>
                <w:rFonts w:cs="Arial"/>
              </w:rPr>
              <w:t>Lewes District</w:t>
            </w:r>
          </w:p>
        </w:tc>
        <w:tc>
          <w:tcPr>
            <w:tcW w:w="2575" w:type="dxa"/>
          </w:tcPr>
          <w:p w14:paraId="7BC48A3C" w14:textId="2F4F4CBC" w:rsidR="007234F8" w:rsidRPr="006C109B" w:rsidRDefault="00E94056" w:rsidP="0045436E">
            <w:pPr>
              <w:spacing w:before="80"/>
              <w:jc w:val="center"/>
              <w:rPr>
                <w:rFonts w:cs="Arial"/>
              </w:rPr>
            </w:pPr>
            <w:r w:rsidRPr="006C109B">
              <w:rPr>
                <w:rFonts w:cs="Arial"/>
              </w:rPr>
              <w:t>0</w:t>
            </w:r>
          </w:p>
        </w:tc>
      </w:tr>
      <w:tr w:rsidR="00E94056" w:rsidRPr="006C109B" w14:paraId="133E2531" w14:textId="77777777" w:rsidTr="00E94056">
        <w:tc>
          <w:tcPr>
            <w:tcW w:w="4508" w:type="dxa"/>
          </w:tcPr>
          <w:p w14:paraId="028EBC05" w14:textId="6CE6E4C4" w:rsidR="00E94056" w:rsidRPr="006C109B" w:rsidRDefault="00E94056" w:rsidP="006C109B">
            <w:pPr>
              <w:spacing w:before="80"/>
              <w:rPr>
                <w:rFonts w:cs="Arial"/>
              </w:rPr>
            </w:pPr>
            <w:r w:rsidRPr="006C109B">
              <w:rPr>
                <w:rFonts w:cs="Arial"/>
              </w:rPr>
              <w:t>Rother District</w:t>
            </w:r>
          </w:p>
        </w:tc>
        <w:tc>
          <w:tcPr>
            <w:tcW w:w="2575" w:type="dxa"/>
          </w:tcPr>
          <w:p w14:paraId="38CFB421" w14:textId="103F8897" w:rsidR="00E94056" w:rsidRPr="006C109B" w:rsidRDefault="00E94056" w:rsidP="0045436E">
            <w:pPr>
              <w:spacing w:before="80"/>
              <w:jc w:val="center"/>
              <w:rPr>
                <w:rFonts w:cs="Arial"/>
              </w:rPr>
            </w:pPr>
            <w:r w:rsidRPr="006C109B">
              <w:rPr>
                <w:rFonts w:cs="Arial"/>
              </w:rPr>
              <w:t>8</w:t>
            </w:r>
          </w:p>
        </w:tc>
      </w:tr>
      <w:tr w:rsidR="00E94056" w:rsidRPr="006C109B" w14:paraId="3DE7396C" w14:textId="77777777" w:rsidTr="00E94056">
        <w:tc>
          <w:tcPr>
            <w:tcW w:w="4508" w:type="dxa"/>
          </w:tcPr>
          <w:p w14:paraId="37AA2FC8" w14:textId="3BE6B714" w:rsidR="00E94056" w:rsidRPr="006C109B" w:rsidRDefault="00E94056" w:rsidP="006C109B">
            <w:pPr>
              <w:spacing w:before="80"/>
              <w:rPr>
                <w:rFonts w:cs="Arial"/>
              </w:rPr>
            </w:pPr>
            <w:r w:rsidRPr="006C109B">
              <w:rPr>
                <w:rFonts w:cs="Arial"/>
              </w:rPr>
              <w:t>Wealden District</w:t>
            </w:r>
          </w:p>
        </w:tc>
        <w:tc>
          <w:tcPr>
            <w:tcW w:w="2575" w:type="dxa"/>
          </w:tcPr>
          <w:p w14:paraId="16F7DD08" w14:textId="7067B67C" w:rsidR="00E94056" w:rsidRPr="006C109B" w:rsidRDefault="00E94056" w:rsidP="0045436E">
            <w:pPr>
              <w:spacing w:before="80"/>
              <w:jc w:val="center"/>
              <w:rPr>
                <w:rFonts w:cs="Arial"/>
              </w:rPr>
            </w:pPr>
            <w:r w:rsidRPr="006C109B">
              <w:rPr>
                <w:rFonts w:cs="Arial"/>
              </w:rPr>
              <w:t>7</w:t>
            </w:r>
          </w:p>
        </w:tc>
      </w:tr>
    </w:tbl>
    <w:p w14:paraId="3B971BB0" w14:textId="1EE6E458" w:rsidR="00372832" w:rsidRPr="006C109B" w:rsidRDefault="00C96827" w:rsidP="00C96827">
      <w:pPr>
        <w:pStyle w:val="Heading2"/>
        <w:rPr>
          <w:rFonts w:cs="Arial"/>
        </w:rPr>
      </w:pPr>
      <w:r w:rsidRPr="006C109B">
        <w:rPr>
          <w:rFonts w:cs="Arial"/>
        </w:rPr>
        <w:t>10.</w:t>
      </w:r>
      <w:r w:rsidR="00E94056" w:rsidRPr="006C109B">
        <w:rPr>
          <w:rFonts w:cs="Arial"/>
        </w:rPr>
        <w:t>E</w:t>
      </w:r>
      <w:r w:rsidR="00372832" w:rsidRPr="006C109B">
        <w:rPr>
          <w:rFonts w:cs="Arial"/>
        </w:rPr>
        <w:t xml:space="preserve">ssential services in </w:t>
      </w:r>
      <w:r w:rsidR="00E05A5C" w:rsidRPr="006C109B">
        <w:rPr>
          <w:rFonts w:cs="Arial"/>
        </w:rPr>
        <w:t>East Sussex</w:t>
      </w:r>
      <w:r w:rsidR="0079348C" w:rsidRPr="006C109B">
        <w:rPr>
          <w:rFonts w:cs="Arial"/>
        </w:rPr>
        <w:t xml:space="preserve"> </w:t>
      </w:r>
    </w:p>
    <w:p w14:paraId="5F8391F7" w14:textId="350DAC92" w:rsidR="00902035" w:rsidRPr="006C109B" w:rsidRDefault="00372832" w:rsidP="00E22483">
      <w:pPr>
        <w:rPr>
          <w:rFonts w:cs="Arial"/>
        </w:rPr>
      </w:pPr>
      <w:r w:rsidRPr="006C109B">
        <w:rPr>
          <w:rFonts w:cs="Arial"/>
        </w:rPr>
        <w:t>C</w:t>
      </w:r>
      <w:r w:rsidR="0079348C" w:rsidRPr="006C109B">
        <w:rPr>
          <w:rFonts w:cs="Arial"/>
        </w:rPr>
        <w:t>ommunity pharmacies are providing</w:t>
      </w:r>
      <w:r w:rsidR="00E94056" w:rsidRPr="006C109B">
        <w:rPr>
          <w:rFonts w:cs="Arial"/>
        </w:rPr>
        <w:t xml:space="preserve"> the</w:t>
      </w:r>
      <w:r w:rsidR="0079348C" w:rsidRPr="006C109B">
        <w:rPr>
          <w:rFonts w:cs="Arial"/>
        </w:rPr>
        <w:t xml:space="preserve"> essential services</w:t>
      </w:r>
      <w:r w:rsidR="00E94056" w:rsidRPr="006C109B">
        <w:rPr>
          <w:rFonts w:cs="Arial"/>
        </w:rPr>
        <w:t xml:space="preserve"> required by the NHS</w:t>
      </w:r>
      <w:r w:rsidR="0079348C" w:rsidRPr="006C109B">
        <w:rPr>
          <w:rFonts w:cs="Arial"/>
        </w:rPr>
        <w:t xml:space="preserve"> to all parts of </w:t>
      </w:r>
      <w:r w:rsidR="00E05A5C" w:rsidRPr="006C109B">
        <w:rPr>
          <w:rFonts w:cs="Arial"/>
        </w:rPr>
        <w:t>East Sussex</w:t>
      </w:r>
      <w:r w:rsidR="00245FD1" w:rsidRPr="006C109B">
        <w:rPr>
          <w:rFonts w:cs="Arial"/>
        </w:rPr>
        <w:t xml:space="preserve">. </w:t>
      </w:r>
    </w:p>
    <w:p w14:paraId="2B0A4B1F" w14:textId="5124FAE4" w:rsidR="00372832" w:rsidRPr="006C109B" w:rsidRDefault="00C96827" w:rsidP="00C96827">
      <w:pPr>
        <w:pStyle w:val="Heading2"/>
        <w:rPr>
          <w:rFonts w:cs="Arial"/>
        </w:rPr>
      </w:pPr>
      <w:r w:rsidRPr="006C109B">
        <w:rPr>
          <w:rFonts w:cs="Arial"/>
        </w:rPr>
        <w:t xml:space="preserve">11. </w:t>
      </w:r>
      <w:r w:rsidR="00372832" w:rsidRPr="006C109B">
        <w:rPr>
          <w:rFonts w:cs="Arial"/>
        </w:rPr>
        <w:t xml:space="preserve">Access to Essential Pharmaceutical Services in East Sussex. Current Situation. </w:t>
      </w:r>
    </w:p>
    <w:p w14:paraId="3F8402DD" w14:textId="32A8EFAD" w:rsidR="00902035" w:rsidRPr="006C109B" w:rsidRDefault="00902035" w:rsidP="00E22483">
      <w:pPr>
        <w:rPr>
          <w:rFonts w:cs="Arial"/>
        </w:rPr>
      </w:pPr>
      <w:r w:rsidRPr="006C109B">
        <w:rPr>
          <w:rFonts w:cs="Arial"/>
        </w:rPr>
        <w:t xml:space="preserve">Overall, car owners </w:t>
      </w:r>
      <w:r w:rsidR="00E94056" w:rsidRPr="006C109B">
        <w:rPr>
          <w:rFonts w:cs="Arial"/>
        </w:rPr>
        <w:t xml:space="preserve">living in East Sussex </w:t>
      </w:r>
      <w:r w:rsidRPr="006C109B">
        <w:rPr>
          <w:rFonts w:cs="Arial"/>
        </w:rPr>
        <w:t>can reach a pharmacy within 30 min</w:t>
      </w:r>
      <w:r w:rsidR="00245FD1" w:rsidRPr="006C109B">
        <w:rPr>
          <w:rFonts w:cs="Arial"/>
        </w:rPr>
        <w:t>ute</w:t>
      </w:r>
      <w:r w:rsidRPr="006C109B">
        <w:rPr>
          <w:rFonts w:cs="Arial"/>
        </w:rPr>
        <w:t>s</w:t>
      </w:r>
      <w:r w:rsidR="0045436E">
        <w:rPr>
          <w:rFonts w:cs="Arial"/>
        </w:rPr>
        <w:t>’</w:t>
      </w:r>
      <w:r w:rsidRPr="006C109B">
        <w:rPr>
          <w:rFonts w:cs="Arial"/>
        </w:rPr>
        <w:t xml:space="preserve"> travel time </w:t>
      </w:r>
      <w:r w:rsidR="00E94056" w:rsidRPr="006C109B">
        <w:rPr>
          <w:rFonts w:cs="Arial"/>
        </w:rPr>
        <w:t>on weekdays</w:t>
      </w:r>
      <w:r w:rsidRPr="006C109B">
        <w:rPr>
          <w:rFonts w:cs="Arial"/>
        </w:rPr>
        <w:t>, although around 2,300 people (</w:t>
      </w:r>
      <w:r w:rsidR="00E94056" w:rsidRPr="006C109B">
        <w:rPr>
          <w:rFonts w:cs="Arial"/>
        </w:rPr>
        <w:t xml:space="preserve">or </w:t>
      </w:r>
      <w:r w:rsidRPr="006C109B">
        <w:rPr>
          <w:rFonts w:cs="Arial"/>
        </w:rPr>
        <w:t>0.4% of the population) would have to drive more than 30 minutes on a Sunday.</w:t>
      </w:r>
    </w:p>
    <w:p w14:paraId="57E6D1A0" w14:textId="08564AE6" w:rsidR="00902035" w:rsidRPr="006C109B" w:rsidRDefault="00902035" w:rsidP="00E22483">
      <w:pPr>
        <w:rPr>
          <w:rFonts w:cs="Arial"/>
        </w:rPr>
      </w:pPr>
      <w:r w:rsidRPr="006C109B">
        <w:rPr>
          <w:rFonts w:cs="Arial"/>
        </w:rPr>
        <w:t xml:space="preserve">However, not everyone </w:t>
      </w:r>
      <w:r w:rsidR="00DD48A0" w:rsidRPr="006C109B">
        <w:rPr>
          <w:rFonts w:cs="Arial"/>
        </w:rPr>
        <w:t>has access to</w:t>
      </w:r>
      <w:r w:rsidRPr="006C109B">
        <w:rPr>
          <w:rFonts w:cs="Arial"/>
        </w:rPr>
        <w:t xml:space="preserve"> a car, so how does access change if you have</w:t>
      </w:r>
      <w:r w:rsidR="00E94056" w:rsidRPr="006C109B">
        <w:rPr>
          <w:rFonts w:cs="Arial"/>
        </w:rPr>
        <w:t xml:space="preserve"> to get to </w:t>
      </w:r>
      <w:r w:rsidRPr="006C109B">
        <w:rPr>
          <w:rFonts w:cs="Arial"/>
        </w:rPr>
        <w:t>a pharmacy by public transport or walking? We</w:t>
      </w:r>
      <w:r w:rsidR="00195D73" w:rsidRPr="006C109B">
        <w:rPr>
          <w:rFonts w:cs="Arial"/>
        </w:rPr>
        <w:t xml:space="preserve"> wanted to understand how access might vary between different areas in East </w:t>
      </w:r>
      <w:r w:rsidR="0081110C" w:rsidRPr="006C109B">
        <w:rPr>
          <w:rFonts w:cs="Arial"/>
        </w:rPr>
        <w:t>Sussex,</w:t>
      </w:r>
      <w:r w:rsidR="00195D73" w:rsidRPr="006C109B">
        <w:rPr>
          <w:rFonts w:cs="Arial"/>
        </w:rPr>
        <w:t xml:space="preserve"> so we</w:t>
      </w:r>
      <w:r w:rsidRPr="006C109B">
        <w:rPr>
          <w:rFonts w:cs="Arial"/>
        </w:rPr>
        <w:t xml:space="preserve"> looked at</w:t>
      </w:r>
      <w:r w:rsidR="00BA3847" w:rsidRPr="006C109B">
        <w:rPr>
          <w:rFonts w:cs="Arial"/>
        </w:rPr>
        <w:t xml:space="preserve"> </w:t>
      </w:r>
      <w:r w:rsidR="00CF5394" w:rsidRPr="006C109B">
        <w:rPr>
          <w:rFonts w:cs="Arial"/>
        </w:rPr>
        <w:t>th</w:t>
      </w:r>
      <w:r w:rsidR="00195D73" w:rsidRPr="006C109B">
        <w:rPr>
          <w:rFonts w:cs="Arial"/>
        </w:rPr>
        <w:t xml:space="preserve">is </w:t>
      </w:r>
      <w:r w:rsidR="003D0107" w:rsidRPr="006C109B">
        <w:rPr>
          <w:rFonts w:cs="Arial"/>
        </w:rPr>
        <w:t>for 57</w:t>
      </w:r>
      <w:r w:rsidR="00CF5394" w:rsidRPr="006C109B">
        <w:rPr>
          <w:rFonts w:cs="Arial"/>
        </w:rPr>
        <w:t xml:space="preserve"> </w:t>
      </w:r>
      <w:r w:rsidR="00BA3847" w:rsidRPr="006C109B">
        <w:rPr>
          <w:rFonts w:cs="Arial"/>
        </w:rPr>
        <w:t xml:space="preserve">electoral </w:t>
      </w:r>
      <w:r w:rsidRPr="006C109B">
        <w:rPr>
          <w:rFonts w:cs="Arial"/>
        </w:rPr>
        <w:t xml:space="preserve">wards </w:t>
      </w:r>
      <w:r w:rsidR="006C109B" w:rsidRPr="006C109B">
        <w:rPr>
          <w:rFonts w:cs="Arial"/>
        </w:rPr>
        <w:t>(</w:t>
      </w:r>
      <w:r w:rsidR="007838EC" w:rsidRPr="006C109B">
        <w:rPr>
          <w:rFonts w:cs="Arial"/>
        </w:rPr>
        <w:t>these are the areas represented by district/borough councillors</w:t>
      </w:r>
      <w:r w:rsidR="006C109B" w:rsidRPr="006C109B">
        <w:rPr>
          <w:rFonts w:cs="Arial"/>
        </w:rPr>
        <w:t>)</w:t>
      </w:r>
      <w:r w:rsidR="007838EC" w:rsidRPr="006C109B">
        <w:rPr>
          <w:rFonts w:cs="Arial"/>
        </w:rPr>
        <w:t xml:space="preserve"> </w:t>
      </w:r>
      <w:r w:rsidRPr="006C109B">
        <w:rPr>
          <w:rFonts w:cs="Arial"/>
        </w:rPr>
        <w:t xml:space="preserve">where more than 15% of people don’t have access to a car and then considered travel times to </w:t>
      </w:r>
      <w:r w:rsidR="00CB0BD7" w:rsidRPr="006C109B">
        <w:rPr>
          <w:rFonts w:cs="Arial"/>
        </w:rPr>
        <w:t xml:space="preserve">a </w:t>
      </w:r>
      <w:r w:rsidRPr="006C109B">
        <w:rPr>
          <w:rFonts w:cs="Arial"/>
        </w:rPr>
        <w:t>pharmacy by public transport and walking</w:t>
      </w:r>
      <w:r w:rsidR="006C109B" w:rsidRPr="006C109B">
        <w:rPr>
          <w:rFonts w:cs="Arial"/>
        </w:rPr>
        <w:t>.</w:t>
      </w:r>
      <w:r w:rsidR="00195D73" w:rsidRPr="006C109B">
        <w:rPr>
          <w:rFonts w:cs="Arial"/>
        </w:rPr>
        <w:t xml:space="preserve"> We made the assumption that no</w:t>
      </w:r>
      <w:r w:rsidR="0045436E">
        <w:rPr>
          <w:rFonts w:cs="Arial"/>
        </w:rPr>
        <w:t xml:space="preserve"> </w:t>
      </w:r>
      <w:r w:rsidR="00195D73" w:rsidRPr="006C109B">
        <w:rPr>
          <w:rFonts w:cs="Arial"/>
        </w:rPr>
        <w:t>one in those wards had access to a car when working out the numbers of people who might have difficulty accessing a pharmacy</w:t>
      </w:r>
      <w:r w:rsidR="006C109B" w:rsidRPr="006C109B">
        <w:rPr>
          <w:rFonts w:cs="Arial"/>
        </w:rPr>
        <w:t>.</w:t>
      </w:r>
      <w:r w:rsidR="00195D73" w:rsidRPr="006C109B">
        <w:rPr>
          <w:rFonts w:cs="Arial"/>
        </w:rPr>
        <w:t xml:space="preserve"> </w:t>
      </w:r>
      <w:r w:rsidR="00CF5394" w:rsidRPr="006C109B">
        <w:rPr>
          <w:rFonts w:cs="Arial"/>
        </w:rPr>
        <w:t xml:space="preserve">There </w:t>
      </w:r>
      <w:r w:rsidR="0045436E">
        <w:rPr>
          <w:rFonts w:cs="Arial"/>
        </w:rPr>
        <w:t xml:space="preserve">were </w:t>
      </w:r>
      <w:r w:rsidR="00CF5394" w:rsidRPr="006C109B">
        <w:rPr>
          <w:rFonts w:cs="Arial"/>
        </w:rPr>
        <w:t>101</w:t>
      </w:r>
      <w:r w:rsidR="009216CA">
        <w:rPr>
          <w:rFonts w:cs="Arial"/>
        </w:rPr>
        <w:t xml:space="preserve"> </w:t>
      </w:r>
      <w:r w:rsidR="00CF5394" w:rsidRPr="006C109B">
        <w:rPr>
          <w:rFonts w:cs="Arial"/>
        </w:rPr>
        <w:t>(pre-2018) wards</w:t>
      </w:r>
      <w:r w:rsidR="003D0107" w:rsidRPr="006C109B">
        <w:rPr>
          <w:rFonts w:cs="Arial"/>
        </w:rPr>
        <w:t xml:space="preserve"> in East Sussex overall.</w:t>
      </w:r>
    </w:p>
    <w:p w14:paraId="1EA2EA89" w14:textId="4ED13BB8" w:rsidR="00AD4824" w:rsidRPr="006C109B" w:rsidRDefault="00AD4824" w:rsidP="00363697">
      <w:pPr>
        <w:pStyle w:val="Heading4"/>
        <w:rPr>
          <w:rFonts w:cs="Arial"/>
        </w:rPr>
      </w:pPr>
      <w:r w:rsidRPr="006C109B">
        <w:rPr>
          <w:rFonts w:cs="Arial"/>
        </w:rPr>
        <w:t>Public transport</w:t>
      </w:r>
    </w:p>
    <w:p w14:paraId="56B7D123" w14:textId="1DEBEBCB" w:rsidR="00516787" w:rsidRPr="006C109B" w:rsidRDefault="00516787" w:rsidP="00516787">
      <w:pPr>
        <w:rPr>
          <w:rFonts w:cs="Arial"/>
        </w:rPr>
      </w:pPr>
      <w:r w:rsidRPr="006C109B">
        <w:rPr>
          <w:rFonts w:cs="Arial"/>
        </w:rPr>
        <w:t xml:space="preserve">Around 42,800 residents of East Sussex (7.7%) cannot physically attend any pharmacy (including dispensing GP surgeries) during the day on a weekday within half an </w:t>
      </w:r>
      <w:r w:rsidR="0081110C" w:rsidRPr="006C109B">
        <w:rPr>
          <w:rFonts w:cs="Arial"/>
        </w:rPr>
        <w:t>hour using</w:t>
      </w:r>
      <w:r w:rsidRPr="006C109B">
        <w:rPr>
          <w:rFonts w:cs="Arial"/>
        </w:rPr>
        <w:t xml:space="preserve"> public transport, and 29,300 of these people (5% of the county’s population) cannot access any pharmaceutical provision at all </w:t>
      </w:r>
      <w:r w:rsidR="006C109B" w:rsidRPr="006C109B">
        <w:rPr>
          <w:rFonts w:cs="Arial"/>
        </w:rPr>
        <w:t>(</w:t>
      </w:r>
      <w:r w:rsidR="00C41196">
        <w:rPr>
          <w:rFonts w:cs="Arial"/>
        </w:rPr>
        <w:t>defined as taking longer than</w:t>
      </w:r>
      <w:r w:rsidRPr="006C109B">
        <w:rPr>
          <w:rFonts w:cs="Arial"/>
        </w:rPr>
        <w:t xml:space="preserve"> two hours</w:t>
      </w:r>
      <w:r w:rsidR="009216CA">
        <w:rPr>
          <w:rFonts w:cs="Arial"/>
        </w:rPr>
        <w:t>)</w:t>
      </w:r>
      <w:r w:rsidRPr="006C109B">
        <w:rPr>
          <w:rFonts w:cs="Arial"/>
        </w:rPr>
        <w:t>.</w:t>
      </w:r>
      <w:r w:rsidR="00D8363C" w:rsidRPr="006C109B">
        <w:rPr>
          <w:rFonts w:cs="Arial"/>
        </w:rPr>
        <w:t xml:space="preserve">  </w:t>
      </w:r>
    </w:p>
    <w:p w14:paraId="6979DDD9" w14:textId="77777777" w:rsidR="00E94056" w:rsidRPr="006C109B" w:rsidRDefault="00534C76" w:rsidP="00E22483">
      <w:pPr>
        <w:rPr>
          <w:rFonts w:cs="Arial"/>
        </w:rPr>
      </w:pPr>
      <w:r w:rsidRPr="006C109B">
        <w:rPr>
          <w:rFonts w:cs="Arial"/>
        </w:rPr>
        <w:t>T</w:t>
      </w:r>
      <w:r w:rsidR="00AD4824" w:rsidRPr="006C109B">
        <w:rPr>
          <w:rFonts w:cs="Arial"/>
        </w:rPr>
        <w:t xml:space="preserve">he picture differs between the rural and urban areas of the county. </w:t>
      </w:r>
    </w:p>
    <w:p w14:paraId="6B0C3A9F" w14:textId="360DE9DB" w:rsidR="00AD4824" w:rsidRPr="006C109B" w:rsidRDefault="00E94056" w:rsidP="00E22483">
      <w:pPr>
        <w:rPr>
          <w:rFonts w:cs="Arial"/>
        </w:rPr>
      </w:pPr>
      <w:r w:rsidRPr="006C109B">
        <w:rPr>
          <w:rFonts w:cs="Arial"/>
        </w:rPr>
        <w:t>In the urban areas of Eastbourne, or Bexhill and Hastings</w:t>
      </w:r>
      <w:r w:rsidR="00E22483" w:rsidRPr="006C109B">
        <w:rPr>
          <w:rFonts w:cs="Arial"/>
        </w:rPr>
        <w:t xml:space="preserve"> t</w:t>
      </w:r>
      <w:r w:rsidR="00AD4824" w:rsidRPr="006C109B">
        <w:rPr>
          <w:rFonts w:cs="Arial"/>
        </w:rPr>
        <w:t xml:space="preserve">here isn’t an issue for most people with </w:t>
      </w:r>
      <w:r w:rsidR="00E22483" w:rsidRPr="006C109B">
        <w:rPr>
          <w:rFonts w:cs="Arial"/>
        </w:rPr>
        <w:t>getting</w:t>
      </w:r>
      <w:r w:rsidR="00AD4824" w:rsidRPr="006C109B">
        <w:rPr>
          <w:rFonts w:cs="Arial"/>
        </w:rPr>
        <w:t xml:space="preserve"> to a pharmacy using public transport during weekdays</w:t>
      </w:r>
      <w:r w:rsidR="00372832" w:rsidRPr="006C109B">
        <w:rPr>
          <w:rFonts w:cs="Arial"/>
        </w:rPr>
        <w:t>,</w:t>
      </w:r>
      <w:r w:rsidR="00AD4824" w:rsidRPr="006C109B">
        <w:rPr>
          <w:rFonts w:cs="Arial"/>
        </w:rPr>
        <w:t xml:space="preserve"> or at weekends</w:t>
      </w:r>
      <w:r w:rsidR="00E22483" w:rsidRPr="006C109B">
        <w:rPr>
          <w:rFonts w:cs="Arial"/>
        </w:rPr>
        <w:t xml:space="preserve">. </w:t>
      </w:r>
    </w:p>
    <w:p w14:paraId="6F3E3722" w14:textId="5F2ADF68" w:rsidR="00E22483" w:rsidRPr="006C109B" w:rsidRDefault="00E22483" w:rsidP="00E22483">
      <w:pPr>
        <w:rPr>
          <w:rFonts w:cs="Arial"/>
          <w:b/>
          <w:bCs/>
        </w:rPr>
      </w:pPr>
      <w:r w:rsidRPr="006C109B">
        <w:rPr>
          <w:rFonts w:cs="Arial"/>
        </w:rPr>
        <w:t>In the more rural areas, it is a different picture. During the daytime in the week:</w:t>
      </w:r>
    </w:p>
    <w:p w14:paraId="4B90C836" w14:textId="09F8E30F" w:rsidR="00902035" w:rsidRPr="006C109B" w:rsidRDefault="00AD4824" w:rsidP="00E22483">
      <w:pPr>
        <w:pStyle w:val="Heading3"/>
        <w:rPr>
          <w:rFonts w:eastAsia="Calibri" w:cs="Arial"/>
        </w:rPr>
      </w:pPr>
      <w:r w:rsidRPr="006C109B">
        <w:rPr>
          <w:rFonts w:eastAsia="Calibri" w:cs="Arial"/>
          <w:b/>
          <w:bCs/>
        </w:rPr>
        <w:t>Lewes District:</w:t>
      </w:r>
      <w:r w:rsidRPr="006C109B">
        <w:rPr>
          <w:rFonts w:eastAsia="Calibri" w:cs="Arial"/>
        </w:rPr>
        <w:t xml:space="preserve"> </w:t>
      </w:r>
      <w:r w:rsidR="00E22483" w:rsidRPr="006C109B">
        <w:rPr>
          <w:rFonts w:eastAsia="Calibri" w:cs="Arial"/>
        </w:rPr>
        <w:t xml:space="preserve">There are </w:t>
      </w:r>
      <w:r w:rsidRPr="006C109B">
        <w:rPr>
          <w:rFonts w:eastAsia="Calibri" w:cs="Arial"/>
        </w:rPr>
        <w:t xml:space="preserve">152 people </w:t>
      </w:r>
      <w:r w:rsidR="00245FD1" w:rsidRPr="006C109B">
        <w:rPr>
          <w:rFonts w:eastAsia="Calibri" w:cs="Arial"/>
        </w:rPr>
        <w:t xml:space="preserve">in total who </w:t>
      </w:r>
      <w:r w:rsidRPr="006C109B">
        <w:rPr>
          <w:rFonts w:eastAsia="Calibri" w:cs="Arial"/>
        </w:rPr>
        <w:t xml:space="preserve">do not have access </w:t>
      </w:r>
      <w:r w:rsidR="00E22483" w:rsidRPr="006C109B">
        <w:rPr>
          <w:rFonts w:eastAsia="Calibri" w:cs="Arial"/>
        </w:rPr>
        <w:t>(</w:t>
      </w:r>
      <w:r w:rsidRPr="006C109B">
        <w:rPr>
          <w:rFonts w:eastAsia="Calibri" w:cs="Arial"/>
        </w:rPr>
        <w:t>over two hours</w:t>
      </w:r>
      <w:r w:rsidR="00E22483" w:rsidRPr="006C109B">
        <w:rPr>
          <w:rFonts w:eastAsia="Calibri" w:cs="Arial"/>
        </w:rPr>
        <w:t>)</w:t>
      </w:r>
      <w:r w:rsidRPr="006C109B">
        <w:rPr>
          <w:rFonts w:eastAsia="Calibri" w:cs="Arial"/>
        </w:rPr>
        <w:t xml:space="preserve">, during the daytime </w:t>
      </w:r>
      <w:r w:rsidR="00534C76" w:rsidRPr="006C109B">
        <w:rPr>
          <w:rFonts w:eastAsia="Calibri" w:cs="Arial"/>
        </w:rPr>
        <w:t xml:space="preserve">in </w:t>
      </w:r>
      <w:r w:rsidRPr="006C109B">
        <w:rPr>
          <w:rFonts w:eastAsia="Calibri" w:cs="Arial"/>
        </w:rPr>
        <w:t>East Saltdean</w:t>
      </w:r>
      <w:r w:rsidR="00516787" w:rsidRPr="006C109B">
        <w:rPr>
          <w:rFonts w:eastAsia="Calibri" w:cs="Arial"/>
        </w:rPr>
        <w:t xml:space="preserve"> [44</w:t>
      </w:r>
      <w:r w:rsidR="002F6198" w:rsidRPr="006C109B">
        <w:rPr>
          <w:rFonts w:eastAsia="Calibri" w:cs="Arial"/>
        </w:rPr>
        <w:t xml:space="preserve"> (less than 1%)</w:t>
      </w:r>
      <w:r w:rsidR="00516787" w:rsidRPr="006C109B">
        <w:rPr>
          <w:rFonts w:eastAsia="Calibri" w:cs="Arial"/>
        </w:rPr>
        <w:t>]</w:t>
      </w:r>
      <w:r w:rsidRPr="006C109B">
        <w:rPr>
          <w:rFonts w:eastAsia="Calibri" w:cs="Arial"/>
        </w:rPr>
        <w:t>, Lewes Bridge</w:t>
      </w:r>
      <w:r w:rsidR="00516787" w:rsidRPr="006C109B">
        <w:rPr>
          <w:rFonts w:eastAsia="Calibri" w:cs="Arial"/>
        </w:rPr>
        <w:t xml:space="preserve"> [27</w:t>
      </w:r>
      <w:r w:rsidR="002F6198" w:rsidRPr="006C109B">
        <w:rPr>
          <w:rFonts w:eastAsia="Calibri" w:cs="Arial"/>
        </w:rPr>
        <w:t xml:space="preserve"> (less than 1%)</w:t>
      </w:r>
      <w:r w:rsidR="00516787" w:rsidRPr="006C109B">
        <w:rPr>
          <w:rFonts w:eastAsia="Calibri" w:cs="Arial"/>
        </w:rPr>
        <w:t>]</w:t>
      </w:r>
      <w:r w:rsidRPr="006C109B">
        <w:rPr>
          <w:rFonts w:eastAsia="Calibri" w:cs="Arial"/>
        </w:rPr>
        <w:t>, Seaford East</w:t>
      </w:r>
      <w:r w:rsidR="00516787" w:rsidRPr="006C109B">
        <w:rPr>
          <w:rFonts w:eastAsia="Calibri" w:cs="Arial"/>
        </w:rPr>
        <w:t xml:space="preserve"> [23</w:t>
      </w:r>
      <w:r w:rsidR="002F6198" w:rsidRPr="006C109B">
        <w:rPr>
          <w:rFonts w:eastAsia="Calibri" w:cs="Arial"/>
        </w:rPr>
        <w:t xml:space="preserve"> (less than 1%</w:t>
      </w:r>
      <w:r w:rsidR="00516787" w:rsidRPr="006C109B">
        <w:rPr>
          <w:rFonts w:eastAsia="Calibri" w:cs="Arial"/>
        </w:rPr>
        <w:t>]</w:t>
      </w:r>
      <w:r w:rsidRPr="006C109B">
        <w:rPr>
          <w:rFonts w:eastAsia="Calibri" w:cs="Arial"/>
        </w:rPr>
        <w:t xml:space="preserve">, </w:t>
      </w:r>
      <w:r w:rsidR="00516787" w:rsidRPr="006C109B">
        <w:rPr>
          <w:rFonts w:eastAsia="Calibri" w:cs="Arial"/>
        </w:rPr>
        <w:t xml:space="preserve">and </w:t>
      </w:r>
      <w:r w:rsidRPr="006C109B">
        <w:rPr>
          <w:rFonts w:eastAsia="Calibri" w:cs="Arial"/>
        </w:rPr>
        <w:t>Seaford North</w:t>
      </w:r>
      <w:r w:rsidR="00516787" w:rsidRPr="006C109B">
        <w:rPr>
          <w:rFonts w:eastAsia="Calibri" w:cs="Arial"/>
        </w:rPr>
        <w:t xml:space="preserve"> [58</w:t>
      </w:r>
      <w:r w:rsidR="002F6198" w:rsidRPr="006C109B">
        <w:rPr>
          <w:rFonts w:eastAsia="Calibri" w:cs="Arial"/>
        </w:rPr>
        <w:t xml:space="preserve"> (1.1%)</w:t>
      </w:r>
      <w:r w:rsidR="00516787" w:rsidRPr="006C109B">
        <w:rPr>
          <w:rFonts w:eastAsia="Calibri" w:cs="Arial"/>
        </w:rPr>
        <w:t>]</w:t>
      </w:r>
      <w:r w:rsidR="00DD48A0" w:rsidRPr="006C109B">
        <w:rPr>
          <w:rFonts w:eastAsia="Calibri" w:cs="Arial"/>
        </w:rPr>
        <w:t xml:space="preserve"> wards</w:t>
      </w:r>
      <w:r w:rsidR="00E22483" w:rsidRPr="006C109B">
        <w:rPr>
          <w:rFonts w:eastAsia="Calibri" w:cs="Arial"/>
        </w:rPr>
        <w:t>.</w:t>
      </w:r>
    </w:p>
    <w:p w14:paraId="29FF167B" w14:textId="74BD9D81" w:rsidR="00AD4824" w:rsidRPr="006C109B" w:rsidRDefault="00AD4824" w:rsidP="00E22483">
      <w:pPr>
        <w:pStyle w:val="Heading3"/>
        <w:rPr>
          <w:rFonts w:eastAsia="Calibri" w:cs="Arial"/>
        </w:rPr>
      </w:pPr>
      <w:r w:rsidRPr="006C109B">
        <w:rPr>
          <w:rFonts w:eastAsia="Calibri" w:cs="Arial"/>
          <w:b/>
          <w:bCs/>
        </w:rPr>
        <w:t>Rother District:</w:t>
      </w:r>
      <w:r w:rsidRPr="006C109B">
        <w:rPr>
          <w:rFonts w:eastAsia="Calibri" w:cs="Arial"/>
        </w:rPr>
        <w:t xml:space="preserve"> </w:t>
      </w:r>
      <w:r w:rsidR="00E22483" w:rsidRPr="006C109B">
        <w:rPr>
          <w:rFonts w:eastAsia="Calibri" w:cs="Arial"/>
        </w:rPr>
        <w:t>T</w:t>
      </w:r>
      <w:r w:rsidRPr="006C109B">
        <w:rPr>
          <w:rFonts w:eastAsia="Calibri" w:cs="Arial"/>
        </w:rPr>
        <w:t>here are 1,219 people in total with no access</w:t>
      </w:r>
      <w:r w:rsidR="00E22483" w:rsidRPr="006C109B">
        <w:rPr>
          <w:rFonts w:eastAsia="Calibri" w:cs="Arial"/>
        </w:rPr>
        <w:t xml:space="preserve"> (over two hours)</w:t>
      </w:r>
      <w:r w:rsidRPr="006C109B">
        <w:rPr>
          <w:rFonts w:eastAsia="Calibri" w:cs="Arial"/>
        </w:rPr>
        <w:t>, on a weekday daytime</w:t>
      </w:r>
      <w:r w:rsidR="002F6198" w:rsidRPr="006C109B">
        <w:rPr>
          <w:rFonts w:eastAsia="Calibri" w:cs="Arial"/>
        </w:rPr>
        <w:t xml:space="preserve">. Access is most limited in East Rother where 679 (13%) would not be able to reach </w:t>
      </w:r>
      <w:r w:rsidR="0045436E">
        <w:rPr>
          <w:rFonts w:eastAsia="Calibri" w:cs="Arial"/>
        </w:rPr>
        <w:t xml:space="preserve">a </w:t>
      </w:r>
      <w:r w:rsidR="002F6198" w:rsidRPr="006C109B">
        <w:rPr>
          <w:rFonts w:eastAsia="Calibri" w:cs="Arial"/>
        </w:rPr>
        <w:t>pharmacy in less than two hours.</w:t>
      </w:r>
      <w:r w:rsidR="00DE3E5D" w:rsidRPr="006C109B">
        <w:rPr>
          <w:rFonts w:eastAsia="Calibri" w:cs="Arial"/>
        </w:rPr>
        <w:t xml:space="preserve"> </w:t>
      </w:r>
      <w:r w:rsidR="002F6198" w:rsidRPr="006C109B">
        <w:rPr>
          <w:rFonts w:eastAsia="Calibri" w:cs="Arial"/>
        </w:rPr>
        <w:t>I</w:t>
      </w:r>
      <w:r w:rsidRPr="006C109B">
        <w:rPr>
          <w:rFonts w:eastAsia="Calibri" w:cs="Arial"/>
        </w:rPr>
        <w:t xml:space="preserve">n </w:t>
      </w:r>
      <w:r w:rsidR="00DE3E5D" w:rsidRPr="006C109B">
        <w:rPr>
          <w:rFonts w:eastAsia="Calibri" w:cs="Arial"/>
        </w:rPr>
        <w:t xml:space="preserve">the other wards the proportions are: </w:t>
      </w:r>
      <w:r w:rsidRPr="006C109B">
        <w:rPr>
          <w:rFonts w:eastAsia="Calibri" w:cs="Arial"/>
        </w:rPr>
        <w:t>Battle Town</w:t>
      </w:r>
      <w:r w:rsidR="00516787" w:rsidRPr="006C109B">
        <w:rPr>
          <w:rFonts w:eastAsia="Calibri" w:cs="Arial"/>
        </w:rPr>
        <w:t xml:space="preserve"> [365</w:t>
      </w:r>
      <w:r w:rsidR="002F6198" w:rsidRPr="006C109B">
        <w:rPr>
          <w:rFonts w:eastAsia="Calibri" w:cs="Arial"/>
        </w:rPr>
        <w:t xml:space="preserve"> (6.3%)</w:t>
      </w:r>
      <w:r w:rsidR="00516787" w:rsidRPr="006C109B">
        <w:rPr>
          <w:rFonts w:eastAsia="Calibri" w:cs="Arial"/>
        </w:rPr>
        <w:t>]</w:t>
      </w:r>
      <w:r w:rsidRPr="006C109B">
        <w:rPr>
          <w:rFonts w:eastAsia="Calibri" w:cs="Arial"/>
        </w:rPr>
        <w:t>, Rye</w:t>
      </w:r>
      <w:r w:rsidR="005F4DBC" w:rsidRPr="006C109B">
        <w:rPr>
          <w:rFonts w:eastAsia="Calibri" w:cs="Arial"/>
        </w:rPr>
        <w:t xml:space="preserve"> [10</w:t>
      </w:r>
      <w:r w:rsidR="002F6198" w:rsidRPr="006C109B">
        <w:rPr>
          <w:rFonts w:eastAsia="Calibri" w:cs="Arial"/>
        </w:rPr>
        <w:t xml:space="preserve"> (less than 1%)</w:t>
      </w:r>
      <w:r w:rsidR="005F4DBC" w:rsidRPr="006C109B">
        <w:rPr>
          <w:rFonts w:eastAsia="Calibri" w:cs="Arial"/>
        </w:rPr>
        <w:t>]</w:t>
      </w:r>
      <w:r w:rsidRPr="006C109B">
        <w:rPr>
          <w:rFonts w:eastAsia="Calibri" w:cs="Arial"/>
        </w:rPr>
        <w:t>, Sidley</w:t>
      </w:r>
      <w:r w:rsidR="005F4DBC" w:rsidRPr="006C109B">
        <w:rPr>
          <w:rFonts w:eastAsia="Calibri" w:cs="Arial"/>
        </w:rPr>
        <w:t xml:space="preserve"> [139</w:t>
      </w:r>
      <w:r w:rsidR="00DE3E5D" w:rsidRPr="006C109B">
        <w:rPr>
          <w:rFonts w:eastAsia="Calibri" w:cs="Arial"/>
        </w:rPr>
        <w:t xml:space="preserve"> (2.3%)</w:t>
      </w:r>
      <w:r w:rsidR="005F4DBC" w:rsidRPr="006C109B">
        <w:rPr>
          <w:rFonts w:eastAsia="Calibri" w:cs="Arial"/>
        </w:rPr>
        <w:t>]</w:t>
      </w:r>
      <w:r w:rsidRPr="006C109B">
        <w:rPr>
          <w:rFonts w:eastAsia="Calibri" w:cs="Arial"/>
        </w:rPr>
        <w:t xml:space="preserve"> and St.</w:t>
      </w:r>
      <w:r w:rsidR="0096096D">
        <w:rPr>
          <w:rFonts w:eastAsia="Calibri" w:cs="Arial"/>
        </w:rPr>
        <w:t xml:space="preserve"> </w:t>
      </w:r>
      <w:r w:rsidRPr="006C109B">
        <w:rPr>
          <w:rFonts w:eastAsia="Calibri" w:cs="Arial"/>
        </w:rPr>
        <w:t>Michael’s</w:t>
      </w:r>
      <w:r w:rsidR="005F4DBC" w:rsidRPr="006C109B">
        <w:rPr>
          <w:rFonts w:eastAsia="Calibri" w:cs="Arial"/>
        </w:rPr>
        <w:t xml:space="preserve"> [26</w:t>
      </w:r>
      <w:r w:rsidR="00DE3E5D" w:rsidRPr="006C109B">
        <w:rPr>
          <w:rFonts w:eastAsia="Calibri" w:cs="Arial"/>
        </w:rPr>
        <w:t xml:space="preserve"> (less than 1%)</w:t>
      </w:r>
      <w:r w:rsidR="005F4DBC" w:rsidRPr="006C109B">
        <w:rPr>
          <w:rFonts w:eastAsia="Calibri" w:cs="Arial"/>
        </w:rPr>
        <w:t>]</w:t>
      </w:r>
      <w:r w:rsidR="003001E3" w:rsidRPr="006C109B">
        <w:rPr>
          <w:rFonts w:eastAsia="Calibri" w:cs="Arial"/>
        </w:rPr>
        <w:t>.</w:t>
      </w:r>
    </w:p>
    <w:p w14:paraId="3AF4327D" w14:textId="20B63E9B" w:rsidR="00AD4824" w:rsidRPr="006C109B" w:rsidRDefault="00AD4824" w:rsidP="00E22483">
      <w:pPr>
        <w:pStyle w:val="Heading3"/>
        <w:rPr>
          <w:rFonts w:eastAsia="Calibri" w:cs="Arial"/>
        </w:rPr>
      </w:pPr>
      <w:r w:rsidRPr="006C109B">
        <w:rPr>
          <w:rFonts w:eastAsia="Calibri" w:cs="Arial"/>
          <w:b/>
          <w:bCs/>
        </w:rPr>
        <w:t>Wealden District:</w:t>
      </w:r>
      <w:r w:rsidRPr="006C109B">
        <w:rPr>
          <w:rFonts w:eastAsia="Calibri" w:cs="Arial"/>
        </w:rPr>
        <w:t xml:space="preserve"> </w:t>
      </w:r>
      <w:r w:rsidR="00E22483" w:rsidRPr="006C109B">
        <w:rPr>
          <w:rFonts w:eastAsia="Calibri" w:cs="Arial"/>
        </w:rPr>
        <w:t>T</w:t>
      </w:r>
      <w:r w:rsidRPr="006C109B">
        <w:rPr>
          <w:rFonts w:eastAsia="Calibri" w:cs="Arial"/>
        </w:rPr>
        <w:t>here are 355 people in total with no access</w:t>
      </w:r>
      <w:r w:rsidR="00E22483" w:rsidRPr="006C109B">
        <w:rPr>
          <w:rFonts w:eastAsia="Calibri" w:cs="Arial"/>
        </w:rPr>
        <w:t xml:space="preserve"> (over two hours)</w:t>
      </w:r>
      <w:r w:rsidRPr="006C109B">
        <w:rPr>
          <w:rFonts w:eastAsia="Calibri" w:cs="Arial"/>
        </w:rPr>
        <w:t xml:space="preserve">, on a weekday daytime </w:t>
      </w:r>
      <w:r w:rsidR="00534C76" w:rsidRPr="006C109B">
        <w:rPr>
          <w:rFonts w:eastAsia="Calibri" w:cs="Arial"/>
        </w:rPr>
        <w:t xml:space="preserve">in </w:t>
      </w:r>
      <w:r w:rsidRPr="006C109B">
        <w:rPr>
          <w:rFonts w:eastAsia="Calibri" w:cs="Arial"/>
        </w:rPr>
        <w:t>Hailsham C</w:t>
      </w:r>
      <w:r w:rsidR="00DD48A0" w:rsidRPr="006C109B">
        <w:rPr>
          <w:rFonts w:eastAsia="Calibri" w:cs="Arial"/>
        </w:rPr>
        <w:t>entral</w:t>
      </w:r>
      <w:r w:rsidR="005F4DBC" w:rsidRPr="006C109B">
        <w:rPr>
          <w:rFonts w:eastAsia="Calibri" w:cs="Arial"/>
        </w:rPr>
        <w:t xml:space="preserve"> [41</w:t>
      </w:r>
      <w:r w:rsidR="00DE3E5D" w:rsidRPr="006C109B">
        <w:rPr>
          <w:rFonts w:eastAsia="Calibri" w:cs="Arial"/>
        </w:rPr>
        <w:t xml:space="preserve"> (less than 1%)</w:t>
      </w:r>
      <w:r w:rsidR="005F4DBC" w:rsidRPr="006C109B">
        <w:rPr>
          <w:rFonts w:eastAsia="Calibri" w:cs="Arial"/>
        </w:rPr>
        <w:t>]</w:t>
      </w:r>
      <w:r w:rsidR="00DD48A0" w:rsidRPr="006C109B">
        <w:rPr>
          <w:rFonts w:eastAsia="Calibri" w:cs="Arial"/>
        </w:rPr>
        <w:t>,</w:t>
      </w:r>
      <w:r w:rsidRPr="006C109B">
        <w:rPr>
          <w:rFonts w:eastAsia="Calibri" w:cs="Arial"/>
        </w:rPr>
        <w:t xml:space="preserve"> Hailsham E</w:t>
      </w:r>
      <w:r w:rsidR="00DD48A0" w:rsidRPr="006C109B">
        <w:rPr>
          <w:rFonts w:eastAsia="Calibri" w:cs="Arial"/>
        </w:rPr>
        <w:t>ast</w:t>
      </w:r>
      <w:r w:rsidR="005F4DBC" w:rsidRPr="006C109B">
        <w:rPr>
          <w:rFonts w:eastAsia="Calibri" w:cs="Arial"/>
        </w:rPr>
        <w:t xml:space="preserve"> [205</w:t>
      </w:r>
      <w:r w:rsidR="00DE3E5D" w:rsidRPr="006C109B">
        <w:rPr>
          <w:rFonts w:eastAsia="Calibri" w:cs="Arial"/>
        </w:rPr>
        <w:t xml:space="preserve"> (6.5%)</w:t>
      </w:r>
      <w:r w:rsidR="005F4DBC" w:rsidRPr="006C109B">
        <w:rPr>
          <w:rFonts w:eastAsia="Calibri" w:cs="Arial"/>
        </w:rPr>
        <w:t>]</w:t>
      </w:r>
      <w:r w:rsidR="00DD48A0" w:rsidRPr="006C109B">
        <w:rPr>
          <w:rFonts w:eastAsia="Calibri" w:cs="Arial"/>
        </w:rPr>
        <w:t xml:space="preserve">, </w:t>
      </w:r>
      <w:r w:rsidRPr="006C109B">
        <w:rPr>
          <w:rFonts w:eastAsia="Calibri" w:cs="Arial"/>
        </w:rPr>
        <w:t>Polegate N</w:t>
      </w:r>
      <w:r w:rsidR="00DD48A0" w:rsidRPr="006C109B">
        <w:rPr>
          <w:rFonts w:eastAsia="Calibri" w:cs="Arial"/>
        </w:rPr>
        <w:t>orth</w:t>
      </w:r>
      <w:r w:rsidRPr="006C109B">
        <w:rPr>
          <w:rFonts w:eastAsia="Calibri" w:cs="Arial"/>
        </w:rPr>
        <w:t xml:space="preserve"> </w:t>
      </w:r>
      <w:r w:rsidR="005F4DBC" w:rsidRPr="006C109B">
        <w:rPr>
          <w:rFonts w:eastAsia="Calibri" w:cs="Arial"/>
        </w:rPr>
        <w:t>[6</w:t>
      </w:r>
      <w:r w:rsidR="00DE3E5D" w:rsidRPr="006C109B">
        <w:rPr>
          <w:rFonts w:eastAsia="Calibri" w:cs="Arial"/>
        </w:rPr>
        <w:t xml:space="preserve"> (less than 1%</w:t>
      </w:r>
      <w:r w:rsidR="006C109B" w:rsidRPr="006C109B">
        <w:rPr>
          <w:rFonts w:eastAsia="Calibri" w:cs="Arial"/>
        </w:rPr>
        <w:t>)</w:t>
      </w:r>
      <w:r w:rsidR="005F4DBC" w:rsidRPr="006C109B">
        <w:rPr>
          <w:rFonts w:eastAsia="Calibri" w:cs="Arial"/>
        </w:rPr>
        <w:t xml:space="preserve">] </w:t>
      </w:r>
      <w:r w:rsidRPr="006C109B">
        <w:rPr>
          <w:rFonts w:eastAsia="Calibri" w:cs="Arial"/>
        </w:rPr>
        <w:t>and Willingdon</w:t>
      </w:r>
      <w:r w:rsidR="005F4DBC" w:rsidRPr="006C109B">
        <w:rPr>
          <w:rFonts w:eastAsia="Calibri" w:cs="Arial"/>
        </w:rPr>
        <w:t xml:space="preserve"> [103</w:t>
      </w:r>
      <w:r w:rsidR="00DE3E5D" w:rsidRPr="006C109B">
        <w:rPr>
          <w:rFonts w:eastAsia="Calibri" w:cs="Arial"/>
        </w:rPr>
        <w:t xml:space="preserve"> (1.4%)</w:t>
      </w:r>
      <w:r w:rsidR="005F4DBC" w:rsidRPr="006C109B">
        <w:rPr>
          <w:rFonts w:eastAsia="Calibri" w:cs="Arial"/>
        </w:rPr>
        <w:t>]</w:t>
      </w:r>
      <w:r w:rsidRPr="006C109B">
        <w:rPr>
          <w:rFonts w:eastAsia="Calibri" w:cs="Arial"/>
        </w:rPr>
        <w:t>.</w:t>
      </w:r>
    </w:p>
    <w:p w14:paraId="2D883812" w14:textId="7083B6B0" w:rsidR="007B69FC" w:rsidRPr="006C109B" w:rsidRDefault="007B69FC" w:rsidP="00E22483">
      <w:pPr>
        <w:rPr>
          <w:rFonts w:cs="Arial"/>
        </w:rPr>
      </w:pPr>
      <w:r w:rsidRPr="006C109B">
        <w:rPr>
          <w:rFonts w:cs="Arial"/>
        </w:rPr>
        <w:t xml:space="preserve">These numbers increase in the evenings and at weekends, </w:t>
      </w:r>
      <w:r w:rsidR="00E22483" w:rsidRPr="006C109B">
        <w:rPr>
          <w:rFonts w:cs="Arial"/>
        </w:rPr>
        <w:t xml:space="preserve">most </w:t>
      </w:r>
      <w:r w:rsidRPr="006C109B">
        <w:rPr>
          <w:rFonts w:cs="Arial"/>
        </w:rPr>
        <w:t xml:space="preserve">noticeably in </w:t>
      </w:r>
      <w:r w:rsidR="00E22483" w:rsidRPr="006C109B">
        <w:rPr>
          <w:rFonts w:cs="Arial"/>
        </w:rPr>
        <w:t xml:space="preserve">the </w:t>
      </w:r>
      <w:r w:rsidRPr="006C109B">
        <w:rPr>
          <w:rFonts w:cs="Arial"/>
        </w:rPr>
        <w:t>Rother District.</w:t>
      </w:r>
    </w:p>
    <w:p w14:paraId="073EDFF7" w14:textId="77777777" w:rsidR="00AD4824" w:rsidRPr="006C109B" w:rsidRDefault="00AD4824" w:rsidP="00E22483">
      <w:pPr>
        <w:pStyle w:val="Heading4"/>
        <w:rPr>
          <w:rFonts w:eastAsia="Calibri" w:cs="Arial"/>
        </w:rPr>
      </w:pPr>
      <w:r w:rsidRPr="006C109B">
        <w:rPr>
          <w:rFonts w:eastAsia="Calibri" w:cs="Arial"/>
        </w:rPr>
        <w:t>Walking</w:t>
      </w:r>
    </w:p>
    <w:p w14:paraId="380CBD6B" w14:textId="077B2EDD" w:rsidR="00E22483" w:rsidRPr="006C109B" w:rsidRDefault="007B69FC" w:rsidP="00E22483">
      <w:pPr>
        <w:rPr>
          <w:rFonts w:cs="Arial"/>
        </w:rPr>
      </w:pPr>
      <w:r w:rsidRPr="006C109B">
        <w:rPr>
          <w:rFonts w:cs="Arial"/>
        </w:rPr>
        <w:t>N</w:t>
      </w:r>
      <w:r w:rsidR="00AD4824" w:rsidRPr="006C109B">
        <w:rPr>
          <w:rFonts w:cs="Arial"/>
        </w:rPr>
        <w:t xml:space="preserve">ot everyone can </w:t>
      </w:r>
      <w:r w:rsidR="00DD48A0" w:rsidRPr="006C109B">
        <w:rPr>
          <w:rFonts w:cs="Arial"/>
        </w:rPr>
        <w:t>afford</w:t>
      </w:r>
      <w:r w:rsidR="00E22483" w:rsidRPr="006C109B">
        <w:rPr>
          <w:rFonts w:cs="Arial"/>
        </w:rPr>
        <w:t xml:space="preserve">, </w:t>
      </w:r>
      <w:r w:rsidR="00AD4824" w:rsidRPr="006C109B">
        <w:rPr>
          <w:rFonts w:cs="Arial"/>
        </w:rPr>
        <w:t>or will be able</w:t>
      </w:r>
      <w:r w:rsidR="00E22483" w:rsidRPr="006C109B">
        <w:rPr>
          <w:rFonts w:cs="Arial"/>
        </w:rPr>
        <w:t>,</w:t>
      </w:r>
      <w:r w:rsidR="00DD48A0" w:rsidRPr="006C109B">
        <w:rPr>
          <w:rFonts w:cs="Arial"/>
        </w:rPr>
        <w:t xml:space="preserve"> to</w:t>
      </w:r>
      <w:r w:rsidR="00534C76" w:rsidRPr="006C109B">
        <w:rPr>
          <w:rFonts w:cs="Arial"/>
        </w:rPr>
        <w:t xml:space="preserve"> use </w:t>
      </w:r>
      <w:r w:rsidR="00AD4824" w:rsidRPr="006C109B">
        <w:rPr>
          <w:rFonts w:cs="Arial"/>
        </w:rPr>
        <w:t>public transport, so we also looked a</w:t>
      </w:r>
      <w:r w:rsidR="00E22483" w:rsidRPr="006C109B">
        <w:rPr>
          <w:rFonts w:cs="Arial"/>
        </w:rPr>
        <w:t>t</w:t>
      </w:r>
      <w:r w:rsidR="00AD4824" w:rsidRPr="006C109B">
        <w:rPr>
          <w:rFonts w:cs="Arial"/>
        </w:rPr>
        <w:t xml:space="preserve"> walking times in those wards with low car ownership. </w:t>
      </w:r>
      <w:r w:rsidR="00516787" w:rsidRPr="006C109B">
        <w:rPr>
          <w:rFonts w:cs="Arial"/>
        </w:rPr>
        <w:t>Eighty-four per cent of East Sussex residents live within a half-hour walk of a pharmacy which is open on a weekday (including dispensing pharmacies in GP surgeries) during the day. However, this means that 91,900 people (16%) cannot access any pharmaceutical provision by walking for 30 minutes</w:t>
      </w:r>
      <w:r w:rsidR="005F4DBC" w:rsidRPr="006C109B">
        <w:rPr>
          <w:rFonts w:cs="Arial"/>
        </w:rPr>
        <w:t xml:space="preserve"> </w:t>
      </w:r>
      <w:r w:rsidR="006C109B" w:rsidRPr="006C109B">
        <w:rPr>
          <w:rFonts w:cs="Arial"/>
        </w:rPr>
        <w:t>(</w:t>
      </w:r>
      <w:r w:rsidR="005F4DBC" w:rsidRPr="006C109B">
        <w:rPr>
          <w:rFonts w:cs="Arial"/>
        </w:rPr>
        <w:t>one</w:t>
      </w:r>
      <w:r w:rsidR="0045436E">
        <w:rPr>
          <w:rFonts w:cs="Arial"/>
        </w:rPr>
        <w:t>-</w:t>
      </w:r>
      <w:r w:rsidR="005F4DBC" w:rsidRPr="006C109B">
        <w:rPr>
          <w:rFonts w:cs="Arial"/>
        </w:rPr>
        <w:t>way journey</w:t>
      </w:r>
      <w:r w:rsidR="006C109B" w:rsidRPr="006C109B">
        <w:rPr>
          <w:rFonts w:cs="Arial"/>
        </w:rPr>
        <w:t>)</w:t>
      </w:r>
      <w:r w:rsidR="00516787" w:rsidRPr="006C109B">
        <w:rPr>
          <w:rFonts w:cs="Arial"/>
        </w:rPr>
        <w:t>.</w:t>
      </w:r>
    </w:p>
    <w:p w14:paraId="1222CE24" w14:textId="69E2ACD1" w:rsidR="00AD4824" w:rsidRPr="006C109B" w:rsidRDefault="00AD4824" w:rsidP="00AD4824">
      <w:pPr>
        <w:spacing w:after="120" w:line="240" w:lineRule="auto"/>
        <w:rPr>
          <w:rFonts w:eastAsia="Calibri" w:cs="Arial"/>
          <w:b/>
          <w:bCs/>
        </w:rPr>
      </w:pPr>
      <w:r w:rsidRPr="006C109B">
        <w:rPr>
          <w:rFonts w:eastAsia="Calibri" w:cs="Arial"/>
        </w:rPr>
        <w:t>During the daytime in the week:</w:t>
      </w:r>
    </w:p>
    <w:p w14:paraId="5C4AF286" w14:textId="698DC081" w:rsidR="00AD4824" w:rsidRPr="006C109B" w:rsidRDefault="00AD4824" w:rsidP="00E22483">
      <w:pPr>
        <w:pStyle w:val="Heading3"/>
        <w:rPr>
          <w:rFonts w:eastAsia="Calibri" w:cs="Arial"/>
        </w:rPr>
      </w:pPr>
      <w:r w:rsidRPr="006C109B">
        <w:rPr>
          <w:rFonts w:eastAsia="Calibri" w:cs="Arial"/>
          <w:b/>
          <w:bCs/>
        </w:rPr>
        <w:t>Eastbourne Borough:</w:t>
      </w:r>
      <w:r w:rsidRPr="006C109B">
        <w:rPr>
          <w:rFonts w:eastAsia="Calibri" w:cs="Arial"/>
        </w:rPr>
        <w:t xml:space="preserve"> </w:t>
      </w:r>
      <w:r w:rsidR="00E22483" w:rsidRPr="006C109B">
        <w:rPr>
          <w:rFonts w:eastAsia="Calibri" w:cs="Arial"/>
        </w:rPr>
        <w:t>A</w:t>
      </w:r>
      <w:r w:rsidRPr="006C109B">
        <w:rPr>
          <w:rFonts w:eastAsia="Calibri" w:cs="Arial"/>
        </w:rPr>
        <w:t xml:space="preserve"> total of 587 people could not access a pharmacy by walking in a one</w:t>
      </w:r>
      <w:r w:rsidR="0045436E">
        <w:rPr>
          <w:rFonts w:eastAsia="Calibri" w:cs="Arial"/>
        </w:rPr>
        <w:t>-</w:t>
      </w:r>
      <w:r w:rsidRPr="006C109B">
        <w:rPr>
          <w:rFonts w:eastAsia="Calibri" w:cs="Arial"/>
        </w:rPr>
        <w:t xml:space="preserve">hour round trip </w:t>
      </w:r>
      <w:r w:rsidR="00E22483" w:rsidRPr="006C109B">
        <w:rPr>
          <w:rFonts w:eastAsia="Calibri" w:cs="Arial"/>
        </w:rPr>
        <w:t xml:space="preserve">in </w:t>
      </w:r>
      <w:r w:rsidRPr="006C109B">
        <w:rPr>
          <w:rFonts w:eastAsia="Calibri" w:cs="Arial"/>
        </w:rPr>
        <w:t>Meads</w:t>
      </w:r>
      <w:r w:rsidR="005F4DBC" w:rsidRPr="006C109B">
        <w:rPr>
          <w:rFonts w:eastAsia="Calibri" w:cs="Arial"/>
        </w:rPr>
        <w:t xml:space="preserve"> [321</w:t>
      </w:r>
      <w:r w:rsidR="00983263" w:rsidRPr="006C109B">
        <w:rPr>
          <w:rFonts w:eastAsia="Calibri" w:cs="Arial"/>
        </w:rPr>
        <w:t xml:space="preserve"> (2.7%)</w:t>
      </w:r>
      <w:r w:rsidR="005F4DBC" w:rsidRPr="006C109B">
        <w:rPr>
          <w:rFonts w:eastAsia="Calibri" w:cs="Arial"/>
        </w:rPr>
        <w:t>]</w:t>
      </w:r>
      <w:r w:rsidRPr="006C109B">
        <w:rPr>
          <w:rFonts w:eastAsia="Calibri" w:cs="Arial"/>
        </w:rPr>
        <w:t>, Old Town</w:t>
      </w:r>
      <w:r w:rsidR="005F4DBC" w:rsidRPr="006C109B">
        <w:rPr>
          <w:rFonts w:eastAsia="Calibri" w:cs="Arial"/>
        </w:rPr>
        <w:t xml:space="preserve"> [188</w:t>
      </w:r>
      <w:r w:rsidR="00983263" w:rsidRPr="006C109B">
        <w:rPr>
          <w:rFonts w:eastAsia="Calibri" w:cs="Arial"/>
        </w:rPr>
        <w:t xml:space="preserve"> (1.7%)</w:t>
      </w:r>
      <w:r w:rsidR="006C109B">
        <w:rPr>
          <w:rFonts w:eastAsia="Calibri" w:cs="Arial"/>
        </w:rPr>
        <w:t>]</w:t>
      </w:r>
      <w:r w:rsidRPr="006C109B">
        <w:rPr>
          <w:rFonts w:eastAsia="Calibri" w:cs="Arial"/>
        </w:rPr>
        <w:t xml:space="preserve"> and Ratton </w:t>
      </w:r>
      <w:r w:rsidR="005F4DBC" w:rsidRPr="006C109B">
        <w:rPr>
          <w:rFonts w:eastAsia="Calibri" w:cs="Arial"/>
        </w:rPr>
        <w:t>[78</w:t>
      </w:r>
      <w:r w:rsidR="00983263" w:rsidRPr="006C109B">
        <w:rPr>
          <w:rFonts w:eastAsia="Calibri" w:cs="Arial"/>
        </w:rPr>
        <w:t xml:space="preserve"> (less than 1%)</w:t>
      </w:r>
      <w:r w:rsidR="005F4DBC" w:rsidRPr="006C109B">
        <w:rPr>
          <w:rFonts w:eastAsia="Calibri" w:cs="Arial"/>
        </w:rPr>
        <w:t xml:space="preserve">] </w:t>
      </w:r>
      <w:r w:rsidRPr="006C109B">
        <w:rPr>
          <w:rFonts w:eastAsia="Calibri" w:cs="Arial"/>
        </w:rPr>
        <w:t>wards</w:t>
      </w:r>
      <w:r w:rsidR="00E22483" w:rsidRPr="006C109B">
        <w:rPr>
          <w:rFonts w:eastAsia="Calibri" w:cs="Arial"/>
        </w:rPr>
        <w:t>.</w:t>
      </w:r>
    </w:p>
    <w:p w14:paraId="4246E867" w14:textId="6DFE95BA" w:rsidR="00AD4824" w:rsidRPr="006C109B" w:rsidRDefault="00AD4824" w:rsidP="00E22483">
      <w:pPr>
        <w:pStyle w:val="Heading3"/>
        <w:rPr>
          <w:rFonts w:eastAsia="Calibri" w:cs="Arial"/>
        </w:rPr>
      </w:pPr>
      <w:r w:rsidRPr="006C109B">
        <w:rPr>
          <w:rFonts w:eastAsia="Calibri" w:cs="Arial"/>
          <w:b/>
          <w:bCs/>
        </w:rPr>
        <w:t>Hastings Borough:</w:t>
      </w:r>
      <w:r w:rsidRPr="006C109B">
        <w:rPr>
          <w:rFonts w:eastAsia="Calibri" w:cs="Arial"/>
        </w:rPr>
        <w:t xml:space="preserve"> </w:t>
      </w:r>
      <w:r w:rsidR="00E22483" w:rsidRPr="006C109B">
        <w:rPr>
          <w:rFonts w:eastAsia="Calibri" w:cs="Arial"/>
        </w:rPr>
        <w:t>A</w:t>
      </w:r>
      <w:r w:rsidRPr="006C109B">
        <w:rPr>
          <w:rFonts w:eastAsia="Calibri" w:cs="Arial"/>
        </w:rPr>
        <w:t xml:space="preserve"> total of 242 people could not access a pharmacy by walking in a one</w:t>
      </w:r>
      <w:r w:rsidR="0045436E">
        <w:rPr>
          <w:rFonts w:eastAsia="Calibri" w:cs="Arial"/>
        </w:rPr>
        <w:t>-</w:t>
      </w:r>
      <w:r w:rsidRPr="006C109B">
        <w:rPr>
          <w:rFonts w:eastAsia="Calibri" w:cs="Arial"/>
        </w:rPr>
        <w:t>hour round trip in Ore</w:t>
      </w:r>
      <w:r w:rsidR="005F4DBC" w:rsidRPr="006C109B">
        <w:rPr>
          <w:rFonts w:eastAsia="Calibri" w:cs="Arial"/>
        </w:rPr>
        <w:t xml:space="preserve"> [102</w:t>
      </w:r>
      <w:r w:rsidR="00983263" w:rsidRPr="006C109B">
        <w:rPr>
          <w:rFonts w:eastAsia="Calibri" w:cs="Arial"/>
        </w:rPr>
        <w:t xml:space="preserve"> (1.9%)</w:t>
      </w:r>
      <w:r w:rsidR="005F4DBC" w:rsidRPr="006C109B">
        <w:rPr>
          <w:rFonts w:eastAsia="Calibri" w:cs="Arial"/>
        </w:rPr>
        <w:t>]</w:t>
      </w:r>
      <w:r w:rsidR="007B69FC" w:rsidRPr="006C109B">
        <w:rPr>
          <w:rFonts w:eastAsia="Calibri" w:cs="Arial"/>
        </w:rPr>
        <w:t>,</w:t>
      </w:r>
      <w:r w:rsidRPr="006C109B">
        <w:rPr>
          <w:rFonts w:eastAsia="Calibri" w:cs="Arial"/>
        </w:rPr>
        <w:t xml:space="preserve"> and West St.</w:t>
      </w:r>
      <w:r w:rsidR="0096096D">
        <w:rPr>
          <w:rFonts w:eastAsia="Calibri" w:cs="Arial"/>
        </w:rPr>
        <w:t xml:space="preserve"> </w:t>
      </w:r>
      <w:r w:rsidRPr="006C109B">
        <w:rPr>
          <w:rFonts w:eastAsia="Calibri" w:cs="Arial"/>
        </w:rPr>
        <w:t>Leonards wards</w:t>
      </w:r>
      <w:r w:rsidR="005F4DBC" w:rsidRPr="006C109B">
        <w:rPr>
          <w:rFonts w:eastAsia="Calibri" w:cs="Arial"/>
        </w:rPr>
        <w:t xml:space="preserve"> [140</w:t>
      </w:r>
      <w:r w:rsidR="00983263" w:rsidRPr="006C109B">
        <w:rPr>
          <w:rFonts w:eastAsia="Calibri" w:cs="Arial"/>
        </w:rPr>
        <w:t xml:space="preserve"> (2.7%)</w:t>
      </w:r>
      <w:r w:rsidR="005F4DBC" w:rsidRPr="006C109B">
        <w:rPr>
          <w:rFonts w:eastAsia="Calibri" w:cs="Arial"/>
        </w:rPr>
        <w:t>]</w:t>
      </w:r>
      <w:r w:rsidRPr="006C109B">
        <w:rPr>
          <w:rFonts w:eastAsia="Calibri" w:cs="Arial"/>
        </w:rPr>
        <w:t>.</w:t>
      </w:r>
    </w:p>
    <w:p w14:paraId="354E9C92" w14:textId="6ED2815A" w:rsidR="00AD4824" w:rsidRPr="006C109B" w:rsidRDefault="00AD4824" w:rsidP="00E22483">
      <w:pPr>
        <w:pStyle w:val="Heading3"/>
        <w:rPr>
          <w:rFonts w:eastAsia="Calibri" w:cs="Arial"/>
        </w:rPr>
      </w:pPr>
      <w:r w:rsidRPr="006C109B">
        <w:rPr>
          <w:rFonts w:eastAsia="Calibri" w:cs="Arial"/>
          <w:b/>
          <w:bCs/>
        </w:rPr>
        <w:t>Lewes District:</w:t>
      </w:r>
      <w:r w:rsidRPr="006C109B">
        <w:rPr>
          <w:rFonts w:eastAsia="Calibri" w:cs="Arial"/>
        </w:rPr>
        <w:t xml:space="preserve"> </w:t>
      </w:r>
      <w:r w:rsidR="00E22483" w:rsidRPr="006C109B">
        <w:rPr>
          <w:rFonts w:eastAsia="Calibri" w:cs="Arial"/>
        </w:rPr>
        <w:t>A</w:t>
      </w:r>
      <w:r w:rsidRPr="006C109B">
        <w:rPr>
          <w:rFonts w:eastAsia="Calibri" w:cs="Arial"/>
        </w:rPr>
        <w:t xml:space="preserve"> total of 3,368 people could not access a pharmacy by walking in a one</w:t>
      </w:r>
      <w:r w:rsidR="0045436E">
        <w:rPr>
          <w:rFonts w:eastAsia="Calibri" w:cs="Arial"/>
        </w:rPr>
        <w:t>-</w:t>
      </w:r>
      <w:r w:rsidRPr="006C109B">
        <w:rPr>
          <w:rFonts w:eastAsia="Calibri" w:cs="Arial"/>
        </w:rPr>
        <w:t>hour round trip in East Saltdean</w:t>
      </w:r>
      <w:r w:rsidR="005F4DBC" w:rsidRPr="006C109B">
        <w:rPr>
          <w:rFonts w:eastAsia="Calibri" w:cs="Arial"/>
        </w:rPr>
        <w:t xml:space="preserve"> [154</w:t>
      </w:r>
      <w:r w:rsidR="00983263" w:rsidRPr="006C109B">
        <w:rPr>
          <w:rFonts w:eastAsia="Calibri" w:cs="Arial"/>
        </w:rPr>
        <w:t xml:space="preserve"> (2.0%)</w:t>
      </w:r>
      <w:r w:rsidR="005F4DBC" w:rsidRPr="006C109B">
        <w:rPr>
          <w:rFonts w:eastAsia="Calibri" w:cs="Arial"/>
        </w:rPr>
        <w:t>]</w:t>
      </w:r>
      <w:r w:rsidRPr="006C109B">
        <w:rPr>
          <w:rFonts w:eastAsia="Calibri" w:cs="Arial"/>
        </w:rPr>
        <w:t>, Lewes Bridge</w:t>
      </w:r>
      <w:r w:rsidR="005F4DBC" w:rsidRPr="006C109B">
        <w:rPr>
          <w:rFonts w:eastAsia="Calibri" w:cs="Arial"/>
        </w:rPr>
        <w:t xml:space="preserve"> [134</w:t>
      </w:r>
      <w:r w:rsidR="00983263" w:rsidRPr="006C109B">
        <w:rPr>
          <w:rFonts w:eastAsia="Calibri" w:cs="Arial"/>
        </w:rPr>
        <w:t xml:space="preserve"> (2.6%)</w:t>
      </w:r>
      <w:r w:rsidR="005F4DBC" w:rsidRPr="006C109B">
        <w:rPr>
          <w:rFonts w:eastAsia="Calibri" w:cs="Arial"/>
        </w:rPr>
        <w:t>]</w:t>
      </w:r>
      <w:r w:rsidRPr="006C109B">
        <w:rPr>
          <w:rFonts w:eastAsia="Calibri" w:cs="Arial"/>
        </w:rPr>
        <w:t>, Lewes Priory</w:t>
      </w:r>
      <w:r w:rsidR="005F4DBC" w:rsidRPr="006C109B">
        <w:rPr>
          <w:rFonts w:eastAsia="Calibri" w:cs="Arial"/>
        </w:rPr>
        <w:t xml:space="preserve"> [50</w:t>
      </w:r>
      <w:r w:rsidR="00FC6488" w:rsidRPr="006C109B">
        <w:rPr>
          <w:rFonts w:eastAsia="Calibri" w:cs="Arial"/>
        </w:rPr>
        <w:t xml:space="preserve"> (less than 1%)</w:t>
      </w:r>
      <w:r w:rsidR="005F4DBC" w:rsidRPr="006C109B">
        <w:rPr>
          <w:rFonts w:eastAsia="Calibri" w:cs="Arial"/>
        </w:rPr>
        <w:t>]</w:t>
      </w:r>
      <w:r w:rsidRPr="006C109B">
        <w:rPr>
          <w:rFonts w:eastAsia="Calibri" w:cs="Arial"/>
        </w:rPr>
        <w:t>, Newhaven Denton</w:t>
      </w:r>
      <w:r w:rsidR="005F4DBC" w:rsidRPr="006C109B">
        <w:rPr>
          <w:rFonts w:eastAsia="Calibri" w:cs="Arial"/>
        </w:rPr>
        <w:t xml:space="preserve"> [46</w:t>
      </w:r>
      <w:r w:rsidR="00FC6488" w:rsidRPr="006C109B">
        <w:rPr>
          <w:rFonts w:eastAsia="Calibri" w:cs="Arial"/>
        </w:rPr>
        <w:t xml:space="preserve"> (less than 1%)</w:t>
      </w:r>
      <w:r w:rsidR="005F4DBC" w:rsidRPr="006C109B">
        <w:rPr>
          <w:rFonts w:eastAsia="Calibri" w:cs="Arial"/>
        </w:rPr>
        <w:t>]</w:t>
      </w:r>
      <w:r w:rsidRPr="006C109B">
        <w:rPr>
          <w:rFonts w:eastAsia="Calibri" w:cs="Arial"/>
        </w:rPr>
        <w:t>, Peacehaven East</w:t>
      </w:r>
      <w:r w:rsidR="005F4DBC" w:rsidRPr="006C109B">
        <w:rPr>
          <w:rFonts w:eastAsia="Calibri" w:cs="Arial"/>
        </w:rPr>
        <w:t xml:space="preserve"> [377</w:t>
      </w:r>
      <w:r w:rsidR="00FC6488" w:rsidRPr="006C109B">
        <w:rPr>
          <w:rFonts w:eastAsia="Calibri" w:cs="Arial"/>
        </w:rPr>
        <w:t xml:space="preserve"> (6.0%)</w:t>
      </w:r>
      <w:r w:rsidR="005F4DBC" w:rsidRPr="006C109B">
        <w:rPr>
          <w:rFonts w:eastAsia="Calibri" w:cs="Arial"/>
        </w:rPr>
        <w:t>]</w:t>
      </w:r>
      <w:r w:rsidRPr="006C109B">
        <w:rPr>
          <w:rFonts w:eastAsia="Calibri" w:cs="Arial"/>
        </w:rPr>
        <w:t>, Seaford East</w:t>
      </w:r>
      <w:r w:rsidR="005F4DBC" w:rsidRPr="006C109B">
        <w:rPr>
          <w:rFonts w:eastAsia="Calibri" w:cs="Arial"/>
        </w:rPr>
        <w:t xml:space="preserve"> [1,372</w:t>
      </w:r>
      <w:r w:rsidR="00FC6488" w:rsidRPr="006C109B">
        <w:rPr>
          <w:rFonts w:eastAsia="Calibri" w:cs="Arial"/>
        </w:rPr>
        <w:t xml:space="preserve"> (28.6%)</w:t>
      </w:r>
      <w:r w:rsidR="005F4DBC" w:rsidRPr="006C109B">
        <w:rPr>
          <w:rFonts w:eastAsia="Calibri" w:cs="Arial"/>
        </w:rPr>
        <w:t>]</w:t>
      </w:r>
      <w:r w:rsidRPr="006C109B">
        <w:rPr>
          <w:rFonts w:eastAsia="Calibri" w:cs="Arial"/>
        </w:rPr>
        <w:t>, Seaford North</w:t>
      </w:r>
      <w:r w:rsidR="005F4DBC" w:rsidRPr="006C109B">
        <w:rPr>
          <w:rFonts w:eastAsia="Calibri" w:cs="Arial"/>
        </w:rPr>
        <w:t xml:space="preserve"> [1</w:t>
      </w:r>
      <w:r w:rsidR="00FC6488" w:rsidRPr="006C109B">
        <w:rPr>
          <w:rFonts w:eastAsia="Calibri" w:cs="Arial"/>
        </w:rPr>
        <w:t>,</w:t>
      </w:r>
      <w:r w:rsidR="005F4DBC" w:rsidRPr="006C109B">
        <w:rPr>
          <w:rFonts w:eastAsia="Calibri" w:cs="Arial"/>
        </w:rPr>
        <w:t>093</w:t>
      </w:r>
      <w:r w:rsidR="00FC6488" w:rsidRPr="006C109B">
        <w:rPr>
          <w:rFonts w:eastAsia="Calibri" w:cs="Arial"/>
        </w:rPr>
        <w:t xml:space="preserve"> (20.5%)</w:t>
      </w:r>
      <w:r w:rsidR="005F4DBC" w:rsidRPr="006C109B">
        <w:rPr>
          <w:rFonts w:eastAsia="Calibri" w:cs="Arial"/>
        </w:rPr>
        <w:t>]</w:t>
      </w:r>
      <w:r w:rsidRPr="006C109B">
        <w:rPr>
          <w:rFonts w:eastAsia="Calibri" w:cs="Arial"/>
        </w:rPr>
        <w:t xml:space="preserve"> and Seaford South</w:t>
      </w:r>
      <w:r w:rsidR="005F4DBC" w:rsidRPr="006C109B">
        <w:rPr>
          <w:rFonts w:eastAsia="Calibri" w:cs="Arial"/>
        </w:rPr>
        <w:t xml:space="preserve"> [142</w:t>
      </w:r>
      <w:r w:rsidR="00FC6488" w:rsidRPr="006C109B">
        <w:rPr>
          <w:rFonts w:eastAsia="Calibri" w:cs="Arial"/>
        </w:rPr>
        <w:t xml:space="preserve"> (3.1%)</w:t>
      </w:r>
      <w:r w:rsidR="005F4DBC" w:rsidRPr="006C109B">
        <w:rPr>
          <w:rFonts w:eastAsia="Calibri" w:cs="Arial"/>
        </w:rPr>
        <w:t>]</w:t>
      </w:r>
      <w:r w:rsidRPr="006C109B">
        <w:rPr>
          <w:rFonts w:eastAsia="Calibri" w:cs="Arial"/>
        </w:rPr>
        <w:t>.</w:t>
      </w:r>
    </w:p>
    <w:p w14:paraId="23D96F1F" w14:textId="5AC2DFBA" w:rsidR="00AD4824" w:rsidRPr="006C109B" w:rsidRDefault="00AD4824" w:rsidP="00E22483">
      <w:pPr>
        <w:pStyle w:val="Heading3"/>
        <w:rPr>
          <w:rFonts w:eastAsia="Calibri" w:cs="Arial"/>
        </w:rPr>
      </w:pPr>
      <w:r w:rsidRPr="006C109B">
        <w:rPr>
          <w:rFonts w:eastAsia="Calibri" w:cs="Arial"/>
          <w:b/>
          <w:bCs/>
        </w:rPr>
        <w:t>Rother District:</w:t>
      </w:r>
      <w:r w:rsidRPr="006C109B">
        <w:rPr>
          <w:rFonts w:eastAsia="Calibri" w:cs="Arial"/>
        </w:rPr>
        <w:t xml:space="preserve"> </w:t>
      </w:r>
      <w:r w:rsidR="00E22483" w:rsidRPr="006C109B">
        <w:rPr>
          <w:rFonts w:eastAsia="Calibri" w:cs="Arial"/>
        </w:rPr>
        <w:t>A</w:t>
      </w:r>
      <w:r w:rsidRPr="006C109B">
        <w:rPr>
          <w:rFonts w:eastAsia="Calibri" w:cs="Arial"/>
        </w:rPr>
        <w:t xml:space="preserve"> total of 6,370 people could not access a pharmacy by walking in a one</w:t>
      </w:r>
      <w:r w:rsidR="0045436E">
        <w:rPr>
          <w:rFonts w:eastAsia="Calibri" w:cs="Arial"/>
        </w:rPr>
        <w:t>-</w:t>
      </w:r>
      <w:r w:rsidRPr="006C109B">
        <w:rPr>
          <w:rFonts w:eastAsia="Calibri" w:cs="Arial"/>
        </w:rPr>
        <w:t>hour round trip in Battle Town</w:t>
      </w:r>
      <w:r w:rsidR="005F4DBC" w:rsidRPr="006C109B">
        <w:rPr>
          <w:rFonts w:eastAsia="Calibri" w:cs="Arial"/>
        </w:rPr>
        <w:t xml:space="preserve"> [1,238</w:t>
      </w:r>
      <w:r w:rsidR="00FC6488" w:rsidRPr="006C109B">
        <w:rPr>
          <w:rFonts w:eastAsia="Calibri" w:cs="Arial"/>
        </w:rPr>
        <w:t xml:space="preserve"> (21.3%)</w:t>
      </w:r>
      <w:r w:rsidR="005F4DBC" w:rsidRPr="006C109B">
        <w:rPr>
          <w:rFonts w:eastAsia="Calibri" w:cs="Arial"/>
        </w:rPr>
        <w:t>]</w:t>
      </w:r>
      <w:r w:rsidRPr="006C109B">
        <w:rPr>
          <w:rFonts w:eastAsia="Calibri" w:cs="Arial"/>
        </w:rPr>
        <w:t>, East Rother</w:t>
      </w:r>
      <w:r w:rsidR="005F4DBC" w:rsidRPr="006C109B">
        <w:rPr>
          <w:rFonts w:eastAsia="Calibri" w:cs="Arial"/>
        </w:rPr>
        <w:t xml:space="preserve"> [4,722</w:t>
      </w:r>
      <w:r w:rsidR="0096096D">
        <w:rPr>
          <w:rFonts w:eastAsia="Calibri" w:cs="Arial"/>
        </w:rPr>
        <w:t xml:space="preserve"> </w:t>
      </w:r>
      <w:r w:rsidR="00FC6488" w:rsidRPr="006C109B">
        <w:rPr>
          <w:rFonts w:eastAsia="Calibri" w:cs="Arial"/>
        </w:rPr>
        <w:t>(94%)</w:t>
      </w:r>
      <w:r w:rsidR="005F4DBC" w:rsidRPr="006C109B">
        <w:rPr>
          <w:rFonts w:eastAsia="Calibri" w:cs="Arial"/>
        </w:rPr>
        <w:t>]</w:t>
      </w:r>
      <w:r w:rsidRPr="006C109B">
        <w:rPr>
          <w:rFonts w:eastAsia="Calibri" w:cs="Arial"/>
        </w:rPr>
        <w:t>, Rye</w:t>
      </w:r>
      <w:r w:rsidR="005F4DBC" w:rsidRPr="006C109B">
        <w:rPr>
          <w:rFonts w:eastAsia="Calibri" w:cs="Arial"/>
        </w:rPr>
        <w:t xml:space="preserve"> [20</w:t>
      </w:r>
      <w:r w:rsidR="00FC6488" w:rsidRPr="006C109B">
        <w:rPr>
          <w:rFonts w:eastAsia="Calibri" w:cs="Arial"/>
        </w:rPr>
        <w:t xml:space="preserve"> (less than 1%)</w:t>
      </w:r>
      <w:r w:rsidR="005F4DBC" w:rsidRPr="006C109B">
        <w:rPr>
          <w:rFonts w:eastAsia="Calibri" w:cs="Arial"/>
        </w:rPr>
        <w:t>]</w:t>
      </w:r>
      <w:r w:rsidRPr="006C109B">
        <w:rPr>
          <w:rFonts w:eastAsia="Calibri" w:cs="Arial"/>
        </w:rPr>
        <w:t>, Sidley</w:t>
      </w:r>
      <w:r w:rsidR="005F4DBC" w:rsidRPr="006C109B">
        <w:rPr>
          <w:rFonts w:eastAsia="Calibri" w:cs="Arial"/>
        </w:rPr>
        <w:t xml:space="preserve"> [329</w:t>
      </w:r>
      <w:r w:rsidR="00FC6488" w:rsidRPr="006C109B">
        <w:rPr>
          <w:rFonts w:eastAsia="Calibri" w:cs="Arial"/>
        </w:rPr>
        <w:t xml:space="preserve"> (5.4%)</w:t>
      </w:r>
      <w:r w:rsidR="005F4DBC" w:rsidRPr="006C109B">
        <w:rPr>
          <w:rFonts w:eastAsia="Calibri" w:cs="Arial"/>
        </w:rPr>
        <w:t>]</w:t>
      </w:r>
      <w:r w:rsidRPr="006C109B">
        <w:rPr>
          <w:rFonts w:eastAsia="Calibri" w:cs="Arial"/>
        </w:rPr>
        <w:t xml:space="preserve"> and St.</w:t>
      </w:r>
      <w:r w:rsidR="0096096D">
        <w:rPr>
          <w:rFonts w:eastAsia="Calibri" w:cs="Arial"/>
        </w:rPr>
        <w:t xml:space="preserve"> </w:t>
      </w:r>
      <w:r w:rsidRPr="006C109B">
        <w:rPr>
          <w:rFonts w:eastAsia="Calibri" w:cs="Arial"/>
        </w:rPr>
        <w:t>Michaels</w:t>
      </w:r>
      <w:r w:rsidR="00CF5394" w:rsidRPr="006C109B">
        <w:rPr>
          <w:rFonts w:eastAsia="Calibri" w:cs="Arial"/>
        </w:rPr>
        <w:t xml:space="preserve"> [61</w:t>
      </w:r>
      <w:r w:rsidR="00FC6488" w:rsidRPr="006C109B">
        <w:rPr>
          <w:rFonts w:eastAsia="Calibri" w:cs="Arial"/>
        </w:rPr>
        <w:t xml:space="preserve"> (1.2%)</w:t>
      </w:r>
      <w:r w:rsidR="00CF5394" w:rsidRPr="006C109B">
        <w:rPr>
          <w:rFonts w:eastAsia="Calibri" w:cs="Arial"/>
        </w:rPr>
        <w:t>]</w:t>
      </w:r>
      <w:r w:rsidRPr="006C109B">
        <w:rPr>
          <w:rFonts w:eastAsia="Calibri" w:cs="Arial"/>
        </w:rPr>
        <w:t>.</w:t>
      </w:r>
    </w:p>
    <w:p w14:paraId="6788C92F" w14:textId="058C2F48" w:rsidR="00AD4824" w:rsidRPr="006C109B" w:rsidRDefault="00AD4824" w:rsidP="00E22483">
      <w:pPr>
        <w:pStyle w:val="Heading3"/>
        <w:rPr>
          <w:rFonts w:eastAsia="Calibri" w:cs="Arial"/>
        </w:rPr>
      </w:pPr>
      <w:r w:rsidRPr="006C109B">
        <w:rPr>
          <w:rFonts w:eastAsia="Calibri" w:cs="Arial"/>
          <w:b/>
          <w:bCs/>
        </w:rPr>
        <w:t>Wealden District:</w:t>
      </w:r>
      <w:r w:rsidRPr="006C109B">
        <w:rPr>
          <w:rFonts w:eastAsia="Calibri" w:cs="Arial"/>
        </w:rPr>
        <w:t xml:space="preserve"> </w:t>
      </w:r>
      <w:r w:rsidR="00E22483" w:rsidRPr="006C109B">
        <w:rPr>
          <w:rFonts w:eastAsia="Calibri" w:cs="Arial"/>
        </w:rPr>
        <w:t>A</w:t>
      </w:r>
      <w:r w:rsidRPr="006C109B">
        <w:rPr>
          <w:rFonts w:eastAsia="Calibri" w:cs="Arial"/>
        </w:rPr>
        <w:t xml:space="preserve"> total of 1,285 people could not access a pharmacy by walking in a one</w:t>
      </w:r>
      <w:r w:rsidR="0045436E">
        <w:rPr>
          <w:rFonts w:eastAsia="Calibri" w:cs="Arial"/>
        </w:rPr>
        <w:t>-</w:t>
      </w:r>
      <w:r w:rsidRPr="006C109B">
        <w:rPr>
          <w:rFonts w:eastAsia="Calibri" w:cs="Arial"/>
        </w:rPr>
        <w:t>hour round trip in Hailsham Central</w:t>
      </w:r>
      <w:r w:rsidR="00CF5394" w:rsidRPr="006C109B">
        <w:rPr>
          <w:rFonts w:eastAsia="Calibri" w:cs="Arial"/>
        </w:rPr>
        <w:t xml:space="preserve"> [104</w:t>
      </w:r>
      <w:r w:rsidR="00FC6488" w:rsidRPr="006C109B">
        <w:rPr>
          <w:rFonts w:eastAsia="Calibri" w:cs="Arial"/>
        </w:rPr>
        <w:t xml:space="preserve"> (1.7%)</w:t>
      </w:r>
      <w:r w:rsidR="00CF5394" w:rsidRPr="006C109B">
        <w:rPr>
          <w:rFonts w:eastAsia="Calibri" w:cs="Arial"/>
        </w:rPr>
        <w:t>]</w:t>
      </w:r>
      <w:r w:rsidRPr="006C109B">
        <w:rPr>
          <w:rFonts w:eastAsia="Calibri" w:cs="Arial"/>
        </w:rPr>
        <w:t>, Hailsham East</w:t>
      </w:r>
      <w:r w:rsidR="00CF5394" w:rsidRPr="006C109B">
        <w:rPr>
          <w:rFonts w:eastAsia="Calibri" w:cs="Arial"/>
        </w:rPr>
        <w:t xml:space="preserve"> [448</w:t>
      </w:r>
      <w:r w:rsidR="00FC6488" w:rsidRPr="006C109B">
        <w:rPr>
          <w:rFonts w:eastAsia="Calibri" w:cs="Arial"/>
        </w:rPr>
        <w:t xml:space="preserve"> (14.3%</w:t>
      </w:r>
      <w:r w:rsidR="006C109B">
        <w:rPr>
          <w:rFonts w:eastAsia="Calibri" w:cs="Arial"/>
        </w:rPr>
        <w:t>)</w:t>
      </w:r>
      <w:r w:rsidR="00CF5394" w:rsidRPr="006C109B">
        <w:rPr>
          <w:rFonts w:eastAsia="Calibri" w:cs="Arial"/>
        </w:rPr>
        <w:t>]</w:t>
      </w:r>
      <w:r w:rsidRPr="006C109B">
        <w:rPr>
          <w:rFonts w:eastAsia="Calibri" w:cs="Arial"/>
        </w:rPr>
        <w:t>, Hailsham South</w:t>
      </w:r>
      <w:r w:rsidR="00CF5394" w:rsidRPr="006C109B">
        <w:rPr>
          <w:rFonts w:eastAsia="Calibri" w:cs="Arial"/>
        </w:rPr>
        <w:t xml:space="preserve"> [300</w:t>
      </w:r>
      <w:r w:rsidR="00FC6488" w:rsidRPr="006C109B">
        <w:rPr>
          <w:rFonts w:eastAsia="Calibri" w:cs="Arial"/>
        </w:rPr>
        <w:t xml:space="preserve"> (3.4%)</w:t>
      </w:r>
      <w:r w:rsidR="00CF5394" w:rsidRPr="006C109B">
        <w:rPr>
          <w:rFonts w:eastAsia="Calibri" w:cs="Arial"/>
        </w:rPr>
        <w:t>]</w:t>
      </w:r>
      <w:r w:rsidRPr="006C109B">
        <w:rPr>
          <w:rFonts w:eastAsia="Calibri" w:cs="Arial"/>
        </w:rPr>
        <w:t>, Polegate North</w:t>
      </w:r>
      <w:r w:rsidR="00CF5394" w:rsidRPr="006C109B">
        <w:rPr>
          <w:rFonts w:eastAsia="Calibri" w:cs="Arial"/>
        </w:rPr>
        <w:t xml:space="preserve"> [79</w:t>
      </w:r>
      <w:r w:rsidR="00FC6488" w:rsidRPr="006C109B">
        <w:rPr>
          <w:rFonts w:eastAsia="Calibri" w:cs="Arial"/>
        </w:rPr>
        <w:t xml:space="preserve"> (1.1%)</w:t>
      </w:r>
      <w:r w:rsidR="00CF5394" w:rsidRPr="006C109B">
        <w:rPr>
          <w:rFonts w:eastAsia="Calibri" w:cs="Arial"/>
        </w:rPr>
        <w:t>]</w:t>
      </w:r>
      <w:r w:rsidRPr="006C109B">
        <w:rPr>
          <w:rFonts w:eastAsia="Calibri" w:cs="Arial"/>
        </w:rPr>
        <w:t>, Uckfield New</w:t>
      </w:r>
      <w:r w:rsidR="00CF5394" w:rsidRPr="006C109B">
        <w:rPr>
          <w:rFonts w:eastAsia="Calibri" w:cs="Arial"/>
        </w:rPr>
        <w:t xml:space="preserve"> [44</w:t>
      </w:r>
      <w:r w:rsidR="00FC6488" w:rsidRPr="006C109B">
        <w:rPr>
          <w:rFonts w:eastAsia="Calibri" w:cs="Arial"/>
        </w:rPr>
        <w:t xml:space="preserve"> (1.5%)</w:t>
      </w:r>
      <w:r w:rsidR="00CF5394" w:rsidRPr="006C109B">
        <w:rPr>
          <w:rFonts w:eastAsia="Calibri" w:cs="Arial"/>
        </w:rPr>
        <w:t>]</w:t>
      </w:r>
      <w:r w:rsidRPr="006C109B">
        <w:rPr>
          <w:rFonts w:eastAsia="Calibri" w:cs="Arial"/>
        </w:rPr>
        <w:t>, Uckfield North</w:t>
      </w:r>
      <w:r w:rsidR="00CF5394" w:rsidRPr="006C109B">
        <w:rPr>
          <w:rFonts w:eastAsia="Calibri" w:cs="Arial"/>
        </w:rPr>
        <w:t xml:space="preserve"> [128</w:t>
      </w:r>
      <w:r w:rsidR="00A711DB" w:rsidRPr="006C109B">
        <w:rPr>
          <w:rFonts w:eastAsia="Calibri" w:cs="Arial"/>
        </w:rPr>
        <w:t xml:space="preserve"> (2.3%)</w:t>
      </w:r>
      <w:r w:rsidR="00CF5394" w:rsidRPr="006C109B">
        <w:rPr>
          <w:rFonts w:eastAsia="Calibri" w:cs="Arial"/>
        </w:rPr>
        <w:t>]</w:t>
      </w:r>
      <w:r w:rsidRPr="006C109B">
        <w:rPr>
          <w:rFonts w:eastAsia="Calibri" w:cs="Arial"/>
        </w:rPr>
        <w:t xml:space="preserve"> and Willingdon</w:t>
      </w:r>
      <w:r w:rsidR="00CF5394" w:rsidRPr="006C109B">
        <w:rPr>
          <w:rFonts w:eastAsia="Calibri" w:cs="Arial"/>
        </w:rPr>
        <w:t xml:space="preserve"> [182</w:t>
      </w:r>
      <w:r w:rsidR="00A711DB" w:rsidRPr="006C109B">
        <w:rPr>
          <w:rFonts w:eastAsia="Calibri" w:cs="Arial"/>
        </w:rPr>
        <w:t xml:space="preserve"> (2.4%)</w:t>
      </w:r>
      <w:r w:rsidR="00CF5394" w:rsidRPr="006C109B">
        <w:rPr>
          <w:rFonts w:eastAsia="Calibri" w:cs="Arial"/>
        </w:rPr>
        <w:t>]</w:t>
      </w:r>
      <w:r w:rsidRPr="006C109B">
        <w:rPr>
          <w:rFonts w:eastAsia="Calibri" w:cs="Arial"/>
        </w:rPr>
        <w:t>.</w:t>
      </w:r>
    </w:p>
    <w:p w14:paraId="640B3ADC" w14:textId="1ED3B9A2" w:rsidR="00894C74" w:rsidRPr="006C109B" w:rsidRDefault="00894C74" w:rsidP="00894C74">
      <w:pPr>
        <w:rPr>
          <w:rFonts w:cs="Arial"/>
        </w:rPr>
      </w:pPr>
      <w:r w:rsidRPr="0045436E">
        <w:rPr>
          <w:rFonts w:cs="Arial"/>
          <w:b/>
          <w:bCs/>
        </w:rPr>
        <w:t>Opening Hours at weekends:</w:t>
      </w:r>
      <w:r w:rsidRPr="006C109B">
        <w:rPr>
          <w:rFonts w:cs="Arial"/>
        </w:rPr>
        <w:t xml:space="preserve"> Seven pharmacies in East Sussex are closed on Saturday mornings, whilst 54 of the 99 are closed on Saturday afternoons. On Sundays, as well as the eight 100-hour pharmacies, there are 12 other pharmacies open.</w:t>
      </w:r>
    </w:p>
    <w:p w14:paraId="34E792AE" w14:textId="6497AE63" w:rsidR="00AD4824" w:rsidRPr="006C109B" w:rsidRDefault="00AD4824" w:rsidP="00E22483">
      <w:pPr>
        <w:rPr>
          <w:rFonts w:cs="Arial"/>
        </w:rPr>
      </w:pPr>
      <w:r w:rsidRPr="006C109B">
        <w:rPr>
          <w:rFonts w:cs="Arial"/>
        </w:rPr>
        <w:t>We concluded that</w:t>
      </w:r>
      <w:r w:rsidR="00C41196">
        <w:rPr>
          <w:rFonts w:cs="Arial"/>
        </w:rPr>
        <w:t xml:space="preserve"> it can be more difficult to access</w:t>
      </w:r>
      <w:r w:rsidR="00E22483" w:rsidRPr="006C109B">
        <w:rPr>
          <w:rFonts w:cs="Arial"/>
        </w:rPr>
        <w:t xml:space="preserve"> essential pharmacy services during weekday evenings and over the weekend</w:t>
      </w:r>
      <w:r w:rsidR="00C41196">
        <w:rPr>
          <w:rFonts w:cs="Arial"/>
        </w:rPr>
        <w:t>, particularly in the more rural parts of East Sussex.</w:t>
      </w:r>
    </w:p>
    <w:p w14:paraId="6E929ED5" w14:textId="582A7400" w:rsidR="0079348C" w:rsidRPr="006C109B" w:rsidRDefault="00C96827" w:rsidP="00E22483">
      <w:pPr>
        <w:pStyle w:val="Heading2"/>
        <w:rPr>
          <w:rFonts w:cs="Arial"/>
        </w:rPr>
      </w:pPr>
      <w:r w:rsidRPr="006C109B">
        <w:rPr>
          <w:rFonts w:cs="Arial"/>
        </w:rPr>
        <w:t>12.</w:t>
      </w:r>
      <w:r w:rsidR="0079348C" w:rsidRPr="006C109B">
        <w:rPr>
          <w:rFonts w:cs="Arial"/>
        </w:rPr>
        <w:t xml:space="preserve"> The Gap Analysis: </w:t>
      </w:r>
      <w:r w:rsidR="004B1236" w:rsidRPr="006C109B">
        <w:rPr>
          <w:rFonts w:cs="Arial"/>
        </w:rPr>
        <w:t>Will</w:t>
      </w:r>
      <w:r w:rsidR="0079348C" w:rsidRPr="006C109B">
        <w:rPr>
          <w:rFonts w:cs="Arial"/>
        </w:rPr>
        <w:t xml:space="preserve"> pharmacy services </w:t>
      </w:r>
      <w:r w:rsidR="004B1236" w:rsidRPr="006C109B">
        <w:rPr>
          <w:rFonts w:cs="Arial"/>
        </w:rPr>
        <w:t xml:space="preserve">continue to </w:t>
      </w:r>
      <w:r w:rsidR="0079348C" w:rsidRPr="006C109B">
        <w:rPr>
          <w:rFonts w:cs="Arial"/>
        </w:rPr>
        <w:t xml:space="preserve">meet people’s needs in </w:t>
      </w:r>
      <w:r w:rsidR="00E05A5C" w:rsidRPr="006C109B">
        <w:rPr>
          <w:rFonts w:cs="Arial"/>
        </w:rPr>
        <w:t>East Sussex</w:t>
      </w:r>
      <w:r w:rsidR="0079348C" w:rsidRPr="006C109B">
        <w:rPr>
          <w:rFonts w:cs="Arial"/>
        </w:rPr>
        <w:t xml:space="preserve">? Future Situation 2022 to 2025. </w:t>
      </w:r>
    </w:p>
    <w:p w14:paraId="558BD589" w14:textId="21CC27D1" w:rsidR="00420075" w:rsidRPr="006C109B" w:rsidRDefault="0079348C" w:rsidP="0079348C">
      <w:pPr>
        <w:rPr>
          <w:rFonts w:cs="Arial"/>
        </w:rPr>
      </w:pPr>
      <w:r w:rsidRPr="006C109B">
        <w:rPr>
          <w:rFonts w:cs="Arial"/>
        </w:rPr>
        <w:t xml:space="preserve">The population is continuing to grow. In total, </w:t>
      </w:r>
      <w:r w:rsidR="00420075" w:rsidRPr="006C109B">
        <w:rPr>
          <w:rFonts w:cs="Arial"/>
        </w:rPr>
        <w:t>7,962</w:t>
      </w:r>
      <w:r w:rsidRPr="006C109B">
        <w:rPr>
          <w:rFonts w:cs="Arial"/>
        </w:rPr>
        <w:t xml:space="preserve"> new homes are planned in </w:t>
      </w:r>
      <w:r w:rsidR="00E05A5C" w:rsidRPr="006C109B">
        <w:rPr>
          <w:rFonts w:cs="Arial"/>
        </w:rPr>
        <w:t>East Sussex</w:t>
      </w:r>
      <w:r w:rsidRPr="006C109B">
        <w:rPr>
          <w:rFonts w:cs="Arial"/>
        </w:rPr>
        <w:t xml:space="preserve"> for the period April 20</w:t>
      </w:r>
      <w:r w:rsidR="00420075" w:rsidRPr="006C109B">
        <w:rPr>
          <w:rFonts w:cs="Arial"/>
        </w:rPr>
        <w:t>22</w:t>
      </w:r>
      <w:r w:rsidRPr="006C109B">
        <w:rPr>
          <w:rFonts w:cs="Arial"/>
        </w:rPr>
        <w:t xml:space="preserve"> to </w:t>
      </w:r>
      <w:r w:rsidR="00420075" w:rsidRPr="006C109B">
        <w:rPr>
          <w:rFonts w:cs="Arial"/>
        </w:rPr>
        <w:t>April 2025</w:t>
      </w:r>
      <w:r w:rsidRPr="006C109B">
        <w:rPr>
          <w:rFonts w:cs="Arial"/>
        </w:rPr>
        <w:t xml:space="preserve">. </w:t>
      </w:r>
    </w:p>
    <w:p w14:paraId="7FCCFC49" w14:textId="14A80E79" w:rsidR="00420075" w:rsidRPr="006C109B" w:rsidRDefault="0079348C" w:rsidP="00626180">
      <w:pPr>
        <w:rPr>
          <w:rFonts w:cs="Arial"/>
        </w:rPr>
      </w:pPr>
      <w:r w:rsidRPr="006C109B">
        <w:rPr>
          <w:rFonts w:cs="Arial"/>
        </w:rPr>
        <w:t xml:space="preserve">Local population projections suggest that the population of </w:t>
      </w:r>
      <w:r w:rsidR="00E05A5C" w:rsidRPr="006C109B">
        <w:rPr>
          <w:rFonts w:cs="Arial"/>
        </w:rPr>
        <w:t>East Sussex</w:t>
      </w:r>
      <w:r w:rsidRPr="006C109B">
        <w:rPr>
          <w:rFonts w:cs="Arial"/>
        </w:rPr>
        <w:t xml:space="preserve"> will grow </w:t>
      </w:r>
      <w:r w:rsidR="00E22483" w:rsidRPr="006C109B">
        <w:rPr>
          <w:rFonts w:cs="Arial"/>
        </w:rPr>
        <w:t>by 2.2%</w:t>
      </w:r>
      <w:r w:rsidR="005131B5" w:rsidRPr="006C109B">
        <w:rPr>
          <w:rFonts w:cs="Arial"/>
        </w:rPr>
        <w:t xml:space="preserve">, </w:t>
      </w:r>
      <w:r w:rsidR="00420075" w:rsidRPr="006C109B">
        <w:rPr>
          <w:rFonts w:cs="Arial"/>
        </w:rPr>
        <w:t xml:space="preserve">from 563,167 </w:t>
      </w:r>
      <w:r w:rsidR="00626180" w:rsidRPr="006C109B">
        <w:rPr>
          <w:rFonts w:cs="Arial"/>
        </w:rPr>
        <w:t xml:space="preserve">in 2022 </w:t>
      </w:r>
      <w:r w:rsidRPr="006C109B">
        <w:rPr>
          <w:rFonts w:cs="Arial"/>
        </w:rPr>
        <w:t xml:space="preserve">to </w:t>
      </w:r>
      <w:r w:rsidR="00420075" w:rsidRPr="006C109B">
        <w:rPr>
          <w:rFonts w:cs="Arial"/>
        </w:rPr>
        <w:t xml:space="preserve">575,544 </w:t>
      </w:r>
      <w:r w:rsidRPr="006C109B">
        <w:rPr>
          <w:rFonts w:cs="Arial"/>
        </w:rPr>
        <w:t>by 2025</w:t>
      </w:r>
      <w:r w:rsidR="00E22483" w:rsidRPr="006C109B">
        <w:rPr>
          <w:rFonts w:cs="Arial"/>
        </w:rPr>
        <w:t xml:space="preserve">. This is </w:t>
      </w:r>
      <w:r w:rsidR="00420075" w:rsidRPr="006C109B">
        <w:rPr>
          <w:rFonts w:cs="Arial"/>
        </w:rPr>
        <w:t>an increase of 12,376 p</w:t>
      </w:r>
      <w:r w:rsidR="005131B5" w:rsidRPr="006C109B">
        <w:rPr>
          <w:rFonts w:cs="Arial"/>
        </w:rPr>
        <w:t xml:space="preserve">eople. </w:t>
      </w:r>
    </w:p>
    <w:p w14:paraId="12606966" w14:textId="503AD108" w:rsidR="0079348C" w:rsidRPr="006C109B" w:rsidRDefault="00C16286" w:rsidP="0079348C">
      <w:pPr>
        <w:rPr>
          <w:rFonts w:cs="Arial"/>
        </w:rPr>
      </w:pPr>
      <w:r w:rsidRPr="006C109B">
        <w:rPr>
          <w:rFonts w:cs="Arial"/>
          <w:b/>
          <w:bCs/>
        </w:rPr>
        <w:t xml:space="preserve">Housing Development in </w:t>
      </w:r>
      <w:r w:rsidR="00E05A5C" w:rsidRPr="006C109B">
        <w:rPr>
          <w:rFonts w:cs="Arial"/>
          <w:b/>
          <w:bCs/>
        </w:rPr>
        <w:t>East Sussex</w:t>
      </w:r>
      <w:r w:rsidR="0079348C" w:rsidRPr="006C109B">
        <w:rPr>
          <w:rFonts w:cs="Arial"/>
          <w:b/>
          <w:bCs/>
        </w:rPr>
        <w:t xml:space="preserve">: </w:t>
      </w:r>
      <w:r w:rsidR="0079348C" w:rsidRPr="006C109B">
        <w:rPr>
          <w:rFonts w:cs="Arial"/>
        </w:rPr>
        <w:t xml:space="preserve">We found that </w:t>
      </w:r>
      <w:r w:rsidR="007B69FC" w:rsidRPr="006C109B">
        <w:rPr>
          <w:rFonts w:cs="Arial"/>
        </w:rPr>
        <w:t xml:space="preserve">proposed </w:t>
      </w:r>
      <w:r w:rsidR="0079348C" w:rsidRPr="006C109B">
        <w:rPr>
          <w:rFonts w:cs="Arial"/>
        </w:rPr>
        <w:t xml:space="preserve">new housing </w:t>
      </w:r>
      <w:r w:rsidR="00DD48A0" w:rsidRPr="006C109B">
        <w:rPr>
          <w:rFonts w:cs="Arial"/>
        </w:rPr>
        <w:t>developments</w:t>
      </w:r>
      <w:r w:rsidR="0079348C" w:rsidRPr="006C109B">
        <w:rPr>
          <w:rFonts w:cs="Arial"/>
        </w:rPr>
        <w:t xml:space="preserve"> in </w:t>
      </w:r>
      <w:r w:rsidR="00E05A5C" w:rsidRPr="006C109B">
        <w:rPr>
          <w:rFonts w:cs="Arial"/>
        </w:rPr>
        <w:t>East Sussex</w:t>
      </w:r>
      <w:r w:rsidR="0079348C" w:rsidRPr="006C109B">
        <w:rPr>
          <w:rFonts w:cs="Arial"/>
        </w:rPr>
        <w:t xml:space="preserve"> in the period up to 2025 would </w:t>
      </w:r>
      <w:r w:rsidR="00420075" w:rsidRPr="006C109B">
        <w:rPr>
          <w:rFonts w:cs="Arial"/>
        </w:rPr>
        <w:t>hav</w:t>
      </w:r>
      <w:r w:rsidR="004B1236" w:rsidRPr="006C109B">
        <w:rPr>
          <w:rFonts w:cs="Arial"/>
        </w:rPr>
        <w:t>e</w:t>
      </w:r>
      <w:r w:rsidR="00420075" w:rsidRPr="006C109B">
        <w:rPr>
          <w:rFonts w:cs="Arial"/>
        </w:rPr>
        <w:t xml:space="preserve"> </w:t>
      </w:r>
      <w:r w:rsidR="003B53CC" w:rsidRPr="006C109B">
        <w:rPr>
          <w:rFonts w:cs="Arial"/>
        </w:rPr>
        <w:t xml:space="preserve">acceptable </w:t>
      </w:r>
      <w:r w:rsidR="0079348C" w:rsidRPr="006C109B">
        <w:rPr>
          <w:rFonts w:cs="Arial"/>
        </w:rPr>
        <w:t xml:space="preserve">general access to pharmacies. </w:t>
      </w:r>
      <w:r w:rsidR="007B69FC" w:rsidRPr="006C109B">
        <w:rPr>
          <w:rFonts w:cs="Arial"/>
        </w:rPr>
        <w:t xml:space="preserve">There is not one proposed large </w:t>
      </w:r>
      <w:r w:rsidR="00DD48A0" w:rsidRPr="006C109B">
        <w:rPr>
          <w:rFonts w:cs="Arial"/>
        </w:rPr>
        <w:t xml:space="preserve">housing </w:t>
      </w:r>
      <w:r w:rsidR="007B69FC" w:rsidRPr="006C109B">
        <w:rPr>
          <w:rFonts w:cs="Arial"/>
        </w:rPr>
        <w:t>development in any given ward or parish that would justify the need for a new pharmacy.</w:t>
      </w:r>
    </w:p>
    <w:p w14:paraId="4BB9F976" w14:textId="312B61ED" w:rsidR="0079348C" w:rsidRPr="006C109B" w:rsidRDefault="00C96827" w:rsidP="00C96827">
      <w:pPr>
        <w:pStyle w:val="Heading2"/>
        <w:rPr>
          <w:rFonts w:cs="Arial"/>
        </w:rPr>
      </w:pPr>
      <w:r w:rsidRPr="006C109B">
        <w:rPr>
          <w:rFonts w:cs="Arial"/>
        </w:rPr>
        <w:t>13</w:t>
      </w:r>
      <w:r w:rsidR="009011B8" w:rsidRPr="006C109B">
        <w:rPr>
          <w:rFonts w:cs="Arial"/>
        </w:rPr>
        <w:t>.</w:t>
      </w:r>
      <w:r w:rsidR="0079348C" w:rsidRPr="006C109B">
        <w:rPr>
          <w:rFonts w:cs="Arial"/>
        </w:rPr>
        <w:t xml:space="preserve">Advanced Services in </w:t>
      </w:r>
      <w:r w:rsidR="00E05A5C" w:rsidRPr="006C109B">
        <w:rPr>
          <w:rFonts w:cs="Arial"/>
        </w:rPr>
        <w:t>East Sussex</w:t>
      </w:r>
      <w:r w:rsidRPr="006C109B">
        <w:rPr>
          <w:rFonts w:cs="Arial"/>
        </w:rPr>
        <w:t>.</w:t>
      </w:r>
      <w:r w:rsidR="0079348C" w:rsidRPr="006C109B">
        <w:rPr>
          <w:rFonts w:cs="Arial"/>
        </w:rPr>
        <w:t xml:space="preserve"> Current Situation</w:t>
      </w:r>
    </w:p>
    <w:p w14:paraId="1BA47AD0" w14:textId="06B58C85" w:rsidR="000060C7" w:rsidRPr="006C109B" w:rsidRDefault="0079348C" w:rsidP="004A6C57">
      <w:pPr>
        <w:rPr>
          <w:rFonts w:cs="Arial"/>
        </w:rPr>
      </w:pPr>
      <w:r w:rsidRPr="006C109B">
        <w:rPr>
          <w:rFonts w:cs="Arial"/>
        </w:rPr>
        <w:t xml:space="preserve">The coverage of the New Medicine Service (NMS) in pharmacies across </w:t>
      </w:r>
      <w:r w:rsidR="00E05A5C" w:rsidRPr="006C109B">
        <w:rPr>
          <w:rFonts w:cs="Arial"/>
        </w:rPr>
        <w:t>East Sussex</w:t>
      </w:r>
      <w:r w:rsidRPr="006C109B">
        <w:rPr>
          <w:rFonts w:cs="Arial"/>
        </w:rPr>
        <w:t xml:space="preserve"> is very good, with only a</w:t>
      </w:r>
      <w:r w:rsidR="00372832" w:rsidRPr="006C109B">
        <w:rPr>
          <w:rFonts w:cs="Arial"/>
        </w:rPr>
        <w:t xml:space="preserve"> </w:t>
      </w:r>
      <w:r w:rsidRPr="006C109B">
        <w:rPr>
          <w:rFonts w:cs="Arial"/>
        </w:rPr>
        <w:t xml:space="preserve">few pharmacies not providing this service. </w:t>
      </w:r>
    </w:p>
    <w:p w14:paraId="38A3FBE9" w14:textId="3C72120C" w:rsidR="0079348C" w:rsidRPr="006C109B" w:rsidRDefault="00372832" w:rsidP="004A6C57">
      <w:pPr>
        <w:rPr>
          <w:rFonts w:cs="Arial"/>
        </w:rPr>
      </w:pPr>
      <w:r w:rsidRPr="006C109B">
        <w:rPr>
          <w:rFonts w:cs="Arial"/>
        </w:rPr>
        <w:t>Most</w:t>
      </w:r>
      <w:r w:rsidR="0079348C" w:rsidRPr="006C109B">
        <w:rPr>
          <w:rFonts w:cs="Arial"/>
        </w:rPr>
        <w:t xml:space="preserve"> pharmacies in </w:t>
      </w:r>
      <w:r w:rsidR="000060C7" w:rsidRPr="006C109B">
        <w:rPr>
          <w:rFonts w:cs="Arial"/>
        </w:rPr>
        <w:t>East Sussex</w:t>
      </w:r>
      <w:r w:rsidR="0079348C" w:rsidRPr="006C109B">
        <w:rPr>
          <w:rFonts w:cs="Arial"/>
        </w:rPr>
        <w:t xml:space="preserve"> have contracted into the Community Pharmacist Consultation Service (CPCS)</w:t>
      </w:r>
      <w:r w:rsidRPr="006C109B">
        <w:rPr>
          <w:rFonts w:cs="Arial"/>
        </w:rPr>
        <w:t>.</w:t>
      </w:r>
      <w:r w:rsidR="00C16286" w:rsidRPr="006C109B">
        <w:rPr>
          <w:rFonts w:cs="Arial"/>
        </w:rPr>
        <w:t xml:space="preserve"> </w:t>
      </w:r>
      <w:r w:rsidRPr="006C109B">
        <w:rPr>
          <w:rFonts w:cs="Arial"/>
        </w:rPr>
        <w:t>This</w:t>
      </w:r>
      <w:r w:rsidR="0079348C" w:rsidRPr="006C109B">
        <w:rPr>
          <w:rFonts w:cs="Arial"/>
        </w:rPr>
        <w:t xml:space="preserve"> </w:t>
      </w:r>
      <w:r w:rsidR="00C16286" w:rsidRPr="006C109B">
        <w:rPr>
          <w:rFonts w:cs="Arial"/>
        </w:rPr>
        <w:t xml:space="preserve">service </w:t>
      </w:r>
      <w:r w:rsidR="0079348C" w:rsidRPr="006C109B">
        <w:rPr>
          <w:rFonts w:cs="Arial"/>
        </w:rPr>
        <w:t>allows patients to consult with a pharmacist as an alternative to a GP</w:t>
      </w:r>
      <w:r w:rsidR="00534C76" w:rsidRPr="006C109B">
        <w:rPr>
          <w:rFonts w:cs="Arial"/>
        </w:rPr>
        <w:t xml:space="preserve"> appointment when appropriate</w:t>
      </w:r>
      <w:r w:rsidR="0079348C" w:rsidRPr="006C109B">
        <w:rPr>
          <w:rFonts w:cs="Arial"/>
        </w:rPr>
        <w:t>. The number of people using this service every</w:t>
      </w:r>
      <w:r w:rsidR="009011B8" w:rsidRPr="006C109B">
        <w:rPr>
          <w:rFonts w:cs="Arial"/>
        </w:rPr>
        <w:t xml:space="preserve"> </w:t>
      </w:r>
      <w:r w:rsidR="0079348C" w:rsidRPr="006C109B">
        <w:rPr>
          <w:rFonts w:cs="Arial"/>
        </w:rPr>
        <w:t xml:space="preserve">day in </w:t>
      </w:r>
      <w:r w:rsidR="00E05A5C" w:rsidRPr="006C109B">
        <w:rPr>
          <w:rFonts w:cs="Arial"/>
        </w:rPr>
        <w:t>East Sussex</w:t>
      </w:r>
      <w:r w:rsidR="0079348C" w:rsidRPr="006C109B">
        <w:rPr>
          <w:rFonts w:cs="Arial"/>
        </w:rPr>
        <w:t xml:space="preserve"> is moderate</w:t>
      </w:r>
      <w:r w:rsidR="007B69FC" w:rsidRPr="006C109B">
        <w:rPr>
          <w:rFonts w:cs="Arial"/>
        </w:rPr>
        <w:t xml:space="preserve"> and can be expected to increase</w:t>
      </w:r>
      <w:r w:rsidR="00CB0BD7" w:rsidRPr="006C109B">
        <w:rPr>
          <w:rFonts w:cs="Arial"/>
        </w:rPr>
        <w:t xml:space="preserve"> as referrals </w:t>
      </w:r>
      <w:r w:rsidRPr="006C109B">
        <w:rPr>
          <w:rFonts w:cs="Arial"/>
        </w:rPr>
        <w:t xml:space="preserve">into the service </w:t>
      </w:r>
      <w:r w:rsidR="00CB0BD7" w:rsidRPr="006C109B">
        <w:rPr>
          <w:rFonts w:cs="Arial"/>
        </w:rPr>
        <w:t>increase</w:t>
      </w:r>
      <w:r w:rsidR="00BA3847" w:rsidRPr="006C109B">
        <w:rPr>
          <w:rFonts w:cs="Arial"/>
        </w:rPr>
        <w:t xml:space="preserve"> from general practice and A&amp;E</w:t>
      </w:r>
      <w:r w:rsidR="0079348C" w:rsidRPr="006C109B">
        <w:rPr>
          <w:rFonts w:cs="Arial"/>
        </w:rPr>
        <w:t xml:space="preserve">. </w:t>
      </w:r>
    </w:p>
    <w:p w14:paraId="0603DD89" w14:textId="2A0A04AD" w:rsidR="0079348C" w:rsidRPr="006C109B" w:rsidRDefault="009011B8" w:rsidP="00C96827">
      <w:pPr>
        <w:pStyle w:val="Heading2"/>
        <w:rPr>
          <w:rFonts w:cs="Arial"/>
        </w:rPr>
      </w:pPr>
      <w:r w:rsidRPr="006C109B">
        <w:rPr>
          <w:rFonts w:cs="Arial"/>
        </w:rPr>
        <w:t>1</w:t>
      </w:r>
      <w:r w:rsidR="00C96827" w:rsidRPr="006C109B">
        <w:rPr>
          <w:rFonts w:cs="Arial"/>
        </w:rPr>
        <w:t>4</w:t>
      </w:r>
      <w:r w:rsidRPr="006C109B">
        <w:rPr>
          <w:rFonts w:cs="Arial"/>
        </w:rPr>
        <w:t>.</w:t>
      </w:r>
      <w:r w:rsidR="0079348C" w:rsidRPr="006C109B">
        <w:rPr>
          <w:rFonts w:cs="Arial"/>
        </w:rPr>
        <w:t xml:space="preserve"> </w:t>
      </w:r>
      <w:r w:rsidR="00C41196">
        <w:rPr>
          <w:rFonts w:cs="Arial"/>
        </w:rPr>
        <w:t>Local</w:t>
      </w:r>
      <w:r w:rsidR="00C41196" w:rsidRPr="006C109B">
        <w:rPr>
          <w:rFonts w:cs="Arial"/>
        </w:rPr>
        <w:t xml:space="preserve"> </w:t>
      </w:r>
      <w:r w:rsidR="0079348C" w:rsidRPr="006C109B">
        <w:rPr>
          <w:rFonts w:cs="Arial"/>
        </w:rPr>
        <w:t xml:space="preserve">Services Commissioned by </w:t>
      </w:r>
      <w:r w:rsidR="00E05A5C" w:rsidRPr="006C109B">
        <w:rPr>
          <w:rFonts w:cs="Arial"/>
        </w:rPr>
        <w:t>East Sussex</w:t>
      </w:r>
      <w:r w:rsidR="0079348C" w:rsidRPr="006C109B">
        <w:rPr>
          <w:rFonts w:cs="Arial"/>
        </w:rPr>
        <w:t xml:space="preserve"> Public Health. Current Situation. </w:t>
      </w:r>
    </w:p>
    <w:p w14:paraId="5D56739C" w14:textId="4A5FF6E6" w:rsidR="0079348C" w:rsidRPr="006C109B" w:rsidRDefault="0079348C" w:rsidP="004A6C57">
      <w:pPr>
        <w:rPr>
          <w:rFonts w:cs="Arial"/>
        </w:rPr>
      </w:pPr>
      <w:r w:rsidRPr="006C109B">
        <w:rPr>
          <w:rFonts w:cs="Arial"/>
          <w:b/>
          <w:bCs/>
        </w:rPr>
        <w:t xml:space="preserve">Emergency Hormonal Contraception (EHC): </w:t>
      </w:r>
      <w:r w:rsidRPr="006C109B">
        <w:rPr>
          <w:rFonts w:cs="Arial"/>
        </w:rPr>
        <w:t xml:space="preserve">The aim of the emergency hormonal contraception service for women is to reduce the risk of unintended and unwanted pregnancy. EHC is currently available in </w:t>
      </w:r>
      <w:r w:rsidR="009011B8" w:rsidRPr="006C109B">
        <w:rPr>
          <w:rFonts w:cs="Arial"/>
        </w:rPr>
        <w:t>44</w:t>
      </w:r>
      <w:r w:rsidRPr="006C109B">
        <w:rPr>
          <w:rFonts w:cs="Arial"/>
        </w:rPr>
        <w:t xml:space="preserve"> out of </w:t>
      </w:r>
      <w:r w:rsidR="009011B8" w:rsidRPr="006C109B">
        <w:rPr>
          <w:rFonts w:cs="Arial"/>
        </w:rPr>
        <w:t>99</w:t>
      </w:r>
      <w:r w:rsidRPr="006C109B">
        <w:rPr>
          <w:rFonts w:cs="Arial"/>
        </w:rPr>
        <w:t xml:space="preserve"> pharmacies in </w:t>
      </w:r>
      <w:r w:rsidR="00E05A5C" w:rsidRPr="006C109B">
        <w:rPr>
          <w:rFonts w:cs="Arial"/>
        </w:rPr>
        <w:t>East Sussex</w:t>
      </w:r>
      <w:r w:rsidRPr="006C109B">
        <w:rPr>
          <w:rFonts w:cs="Arial"/>
        </w:rPr>
        <w:t xml:space="preserve">. </w:t>
      </w:r>
      <w:r w:rsidR="00791EC7" w:rsidRPr="006C109B">
        <w:rPr>
          <w:rFonts w:cs="Arial"/>
        </w:rPr>
        <w:t xml:space="preserve">General practitioners also provide access to EHC where there is no pharmacy </w:t>
      </w:r>
      <w:r w:rsidR="00C96827" w:rsidRPr="006C109B">
        <w:rPr>
          <w:rFonts w:cs="Arial"/>
        </w:rPr>
        <w:t xml:space="preserve">service </w:t>
      </w:r>
      <w:r w:rsidR="00791EC7" w:rsidRPr="006C109B">
        <w:rPr>
          <w:rFonts w:cs="Arial"/>
        </w:rPr>
        <w:t>provi</w:t>
      </w:r>
      <w:r w:rsidR="00C96827" w:rsidRPr="006C109B">
        <w:rPr>
          <w:rFonts w:cs="Arial"/>
        </w:rPr>
        <w:t>ded</w:t>
      </w:r>
      <w:r w:rsidR="00791EC7" w:rsidRPr="006C109B">
        <w:rPr>
          <w:rFonts w:cs="Arial"/>
        </w:rPr>
        <w:t>.</w:t>
      </w:r>
    </w:p>
    <w:p w14:paraId="589E1345" w14:textId="1EAC613E" w:rsidR="0079348C" w:rsidRPr="006C109B" w:rsidRDefault="0079348C" w:rsidP="004A6C57">
      <w:pPr>
        <w:rPr>
          <w:rFonts w:cs="Arial"/>
        </w:rPr>
      </w:pPr>
      <w:r w:rsidRPr="006C109B">
        <w:rPr>
          <w:rFonts w:cs="Arial"/>
          <w:b/>
          <w:bCs/>
        </w:rPr>
        <w:t xml:space="preserve">Needle </w:t>
      </w:r>
      <w:r w:rsidR="004A6C57" w:rsidRPr="006C109B">
        <w:rPr>
          <w:rFonts w:cs="Arial"/>
          <w:b/>
          <w:bCs/>
        </w:rPr>
        <w:t>e</w:t>
      </w:r>
      <w:r w:rsidRPr="006C109B">
        <w:rPr>
          <w:rFonts w:cs="Arial"/>
          <w:b/>
          <w:bCs/>
        </w:rPr>
        <w:t>xchange</w:t>
      </w:r>
      <w:r w:rsidRPr="006C109B">
        <w:rPr>
          <w:rFonts w:cs="Arial"/>
        </w:rPr>
        <w:t xml:space="preserve">: Needle and syringe programmes reduce the risk of individuals harming themselves by picking up infections from dirty or shared equipment. The needle exchange service is currently available in </w:t>
      </w:r>
      <w:r w:rsidR="009011B8" w:rsidRPr="006C109B">
        <w:rPr>
          <w:rFonts w:cs="Arial"/>
        </w:rPr>
        <w:t>34</w:t>
      </w:r>
      <w:r w:rsidRPr="006C109B">
        <w:rPr>
          <w:rFonts w:cs="Arial"/>
        </w:rPr>
        <w:t xml:space="preserve"> out of </w:t>
      </w:r>
      <w:r w:rsidR="009011B8" w:rsidRPr="006C109B">
        <w:rPr>
          <w:rFonts w:cs="Arial"/>
        </w:rPr>
        <w:t xml:space="preserve">99 </w:t>
      </w:r>
      <w:r w:rsidRPr="006C109B">
        <w:rPr>
          <w:rFonts w:cs="Arial"/>
        </w:rPr>
        <w:t xml:space="preserve">pharmacies in </w:t>
      </w:r>
      <w:r w:rsidR="00E05A5C" w:rsidRPr="006C109B">
        <w:rPr>
          <w:rFonts w:cs="Arial"/>
        </w:rPr>
        <w:t>East Sussex</w:t>
      </w:r>
      <w:r w:rsidRPr="006C109B">
        <w:rPr>
          <w:rFonts w:cs="Arial"/>
        </w:rPr>
        <w:t xml:space="preserve">. </w:t>
      </w:r>
    </w:p>
    <w:p w14:paraId="4356119D" w14:textId="6E70F822" w:rsidR="0079348C" w:rsidRPr="006C109B" w:rsidRDefault="0079348C" w:rsidP="004A6C57">
      <w:pPr>
        <w:rPr>
          <w:rFonts w:cs="Arial"/>
        </w:rPr>
      </w:pPr>
      <w:r w:rsidRPr="006C109B">
        <w:rPr>
          <w:rFonts w:cs="Arial"/>
          <w:b/>
          <w:bCs/>
        </w:rPr>
        <w:t xml:space="preserve">Supervised </w:t>
      </w:r>
      <w:r w:rsidR="004A6C57" w:rsidRPr="006C109B">
        <w:rPr>
          <w:rFonts w:cs="Arial"/>
          <w:b/>
          <w:bCs/>
        </w:rPr>
        <w:t>c</w:t>
      </w:r>
      <w:r w:rsidRPr="006C109B">
        <w:rPr>
          <w:rFonts w:cs="Arial"/>
          <w:b/>
          <w:bCs/>
        </w:rPr>
        <w:t xml:space="preserve">onsumption: </w:t>
      </w:r>
      <w:r w:rsidRPr="006C109B">
        <w:rPr>
          <w:rFonts w:cs="Arial"/>
        </w:rPr>
        <w:t xml:space="preserve">The aim of this programme is to help users </w:t>
      </w:r>
      <w:r w:rsidR="00C96827" w:rsidRPr="006C109B">
        <w:rPr>
          <w:rFonts w:cs="Arial"/>
        </w:rPr>
        <w:t>addicted to</w:t>
      </w:r>
      <w:r w:rsidRPr="006C109B">
        <w:rPr>
          <w:rFonts w:cs="Arial"/>
        </w:rPr>
        <w:t xml:space="preserve"> opioids, such as heroin, by reducing their feelings of craving and by reducing withdrawal symptoms. A doctor prescribes a substitute opioid </w:t>
      </w:r>
      <w:r w:rsidR="00C96827" w:rsidRPr="006C109B">
        <w:rPr>
          <w:rFonts w:cs="Arial"/>
        </w:rPr>
        <w:t>medicine,</w:t>
      </w:r>
      <w:r w:rsidRPr="006C109B">
        <w:rPr>
          <w:rFonts w:cs="Arial"/>
        </w:rPr>
        <w:t xml:space="preserve"> and the pharmacist supervises the patient in consuming it. Supervised consumption is currently available in </w:t>
      </w:r>
      <w:r w:rsidR="009011B8" w:rsidRPr="006C109B">
        <w:rPr>
          <w:rFonts w:cs="Arial"/>
        </w:rPr>
        <w:t>56</w:t>
      </w:r>
      <w:r w:rsidRPr="006C109B">
        <w:rPr>
          <w:rFonts w:cs="Arial"/>
        </w:rPr>
        <w:t xml:space="preserve"> out of </w:t>
      </w:r>
      <w:r w:rsidR="009011B8" w:rsidRPr="006C109B">
        <w:rPr>
          <w:rFonts w:cs="Arial"/>
        </w:rPr>
        <w:t xml:space="preserve">99 </w:t>
      </w:r>
      <w:r w:rsidRPr="006C109B">
        <w:rPr>
          <w:rFonts w:cs="Arial"/>
        </w:rPr>
        <w:t xml:space="preserve">pharmacies in </w:t>
      </w:r>
      <w:r w:rsidR="00E05A5C" w:rsidRPr="006C109B">
        <w:rPr>
          <w:rFonts w:cs="Arial"/>
        </w:rPr>
        <w:t>East Sussex</w:t>
      </w:r>
      <w:r w:rsidRPr="006C109B">
        <w:rPr>
          <w:rFonts w:cs="Arial"/>
        </w:rPr>
        <w:t xml:space="preserve">. </w:t>
      </w:r>
    </w:p>
    <w:p w14:paraId="4175801C" w14:textId="60B88881" w:rsidR="0079348C" w:rsidRPr="006C109B" w:rsidRDefault="009011B8" w:rsidP="00C96827">
      <w:pPr>
        <w:pStyle w:val="Heading2"/>
        <w:rPr>
          <w:rFonts w:cs="Arial"/>
        </w:rPr>
      </w:pPr>
      <w:r w:rsidRPr="006C109B">
        <w:rPr>
          <w:rFonts w:cs="Arial"/>
        </w:rPr>
        <w:t>1</w:t>
      </w:r>
      <w:r w:rsidR="00C96827" w:rsidRPr="006C109B">
        <w:rPr>
          <w:rFonts w:cs="Arial"/>
        </w:rPr>
        <w:t>5</w:t>
      </w:r>
      <w:r w:rsidRPr="006C109B">
        <w:rPr>
          <w:rFonts w:cs="Arial"/>
        </w:rPr>
        <w:t>.</w:t>
      </w:r>
      <w:r w:rsidR="0079348C" w:rsidRPr="006C109B">
        <w:rPr>
          <w:rFonts w:cs="Arial"/>
        </w:rPr>
        <w:t xml:space="preserve">Locally Commissioned Services: Services Commissioned by </w:t>
      </w:r>
      <w:r w:rsidR="00E05A5C" w:rsidRPr="006C109B">
        <w:rPr>
          <w:rFonts w:cs="Arial"/>
        </w:rPr>
        <w:t>East Sussex</w:t>
      </w:r>
      <w:r w:rsidR="0079348C" w:rsidRPr="006C109B">
        <w:rPr>
          <w:rFonts w:cs="Arial"/>
        </w:rPr>
        <w:t xml:space="preserve"> CCG. Current Situation. </w:t>
      </w:r>
    </w:p>
    <w:p w14:paraId="0982F6BF" w14:textId="72ED18FF" w:rsidR="00C96827" w:rsidRPr="006C109B" w:rsidRDefault="000060C7" w:rsidP="004A6C57">
      <w:pPr>
        <w:rPr>
          <w:rFonts w:cs="Arial"/>
        </w:rPr>
      </w:pPr>
      <w:r w:rsidRPr="006C109B">
        <w:rPr>
          <w:rFonts w:cs="Arial"/>
        </w:rPr>
        <w:t xml:space="preserve">There </w:t>
      </w:r>
      <w:r w:rsidR="00DD48A0" w:rsidRPr="006C109B">
        <w:rPr>
          <w:rFonts w:cs="Arial"/>
        </w:rPr>
        <w:t xml:space="preserve">is a palliative care service which is </w:t>
      </w:r>
      <w:r w:rsidRPr="006C109B">
        <w:rPr>
          <w:rFonts w:cs="Arial"/>
        </w:rPr>
        <w:t xml:space="preserve">commissioned </w:t>
      </w:r>
      <w:r w:rsidR="00C96827" w:rsidRPr="006C109B">
        <w:rPr>
          <w:rFonts w:cs="Arial"/>
        </w:rPr>
        <w:t xml:space="preserve">from pharmacies </w:t>
      </w:r>
      <w:r w:rsidRPr="006C109B">
        <w:rPr>
          <w:rFonts w:cs="Arial"/>
        </w:rPr>
        <w:t>by the CCG</w:t>
      </w:r>
      <w:r w:rsidR="00DD48A0" w:rsidRPr="006C109B">
        <w:rPr>
          <w:rFonts w:cs="Arial"/>
        </w:rPr>
        <w:t>. This improve</w:t>
      </w:r>
      <w:r w:rsidR="00C41196">
        <w:rPr>
          <w:rFonts w:cs="Arial"/>
        </w:rPr>
        <w:t>s</w:t>
      </w:r>
      <w:r w:rsidR="00DD48A0" w:rsidRPr="006C109B">
        <w:rPr>
          <w:rFonts w:cs="Arial"/>
        </w:rPr>
        <w:t xml:space="preserve"> the availability of essential drugs for end-of-life care.</w:t>
      </w:r>
    </w:p>
    <w:p w14:paraId="7D157777" w14:textId="62AF40C9" w:rsidR="0079348C" w:rsidRPr="006C109B" w:rsidRDefault="009011B8" w:rsidP="00C96827">
      <w:pPr>
        <w:pStyle w:val="Heading2"/>
        <w:rPr>
          <w:rFonts w:cs="Arial"/>
        </w:rPr>
      </w:pPr>
      <w:r w:rsidRPr="006C109B">
        <w:rPr>
          <w:rFonts w:cs="Arial"/>
        </w:rPr>
        <w:t>1</w:t>
      </w:r>
      <w:r w:rsidR="00C96827" w:rsidRPr="006C109B">
        <w:rPr>
          <w:rFonts w:cs="Arial"/>
        </w:rPr>
        <w:t>6</w:t>
      </w:r>
      <w:r w:rsidRPr="006C109B">
        <w:rPr>
          <w:rFonts w:cs="Arial"/>
        </w:rPr>
        <w:t>.</w:t>
      </w:r>
      <w:r w:rsidR="0079348C" w:rsidRPr="006C109B">
        <w:rPr>
          <w:rFonts w:cs="Arial"/>
        </w:rPr>
        <w:t xml:space="preserve">What did we learn from the public consultation on the PNA? </w:t>
      </w:r>
    </w:p>
    <w:p w14:paraId="772F5F7A" w14:textId="77777777" w:rsidR="000060C7" w:rsidRPr="006C109B" w:rsidRDefault="0079348C" w:rsidP="004A6C57">
      <w:pPr>
        <w:rPr>
          <w:rFonts w:cs="Arial"/>
        </w:rPr>
      </w:pPr>
      <w:r w:rsidRPr="006C109B">
        <w:rPr>
          <w:rFonts w:cs="Arial"/>
        </w:rPr>
        <w:t xml:space="preserve">This section will be completed after the public consultation is concluded. </w:t>
      </w:r>
    </w:p>
    <w:p w14:paraId="1D0255BB" w14:textId="6DE20228" w:rsidR="000060C7" w:rsidRPr="006C109B" w:rsidRDefault="000060C7" w:rsidP="004A6C57">
      <w:pPr>
        <w:rPr>
          <w:rFonts w:cs="Arial"/>
        </w:rPr>
      </w:pPr>
      <w:r w:rsidRPr="006C109B">
        <w:rPr>
          <w:rFonts w:cs="Arial"/>
        </w:rPr>
        <w:t xml:space="preserve">A public survey of over 2,000 residents in each of the Districts and Boroughs </w:t>
      </w:r>
      <w:r w:rsidR="00C96827" w:rsidRPr="006C109B">
        <w:rPr>
          <w:rFonts w:cs="Arial"/>
        </w:rPr>
        <w:t xml:space="preserve">in January 2022 </w:t>
      </w:r>
      <w:r w:rsidRPr="006C109B">
        <w:rPr>
          <w:rFonts w:cs="Arial"/>
        </w:rPr>
        <w:t xml:space="preserve">has </w:t>
      </w:r>
      <w:r w:rsidR="004A6C57" w:rsidRPr="006C109B">
        <w:rPr>
          <w:rFonts w:cs="Arial"/>
        </w:rPr>
        <w:t xml:space="preserve">already </w:t>
      </w:r>
      <w:r w:rsidRPr="006C109B">
        <w:rPr>
          <w:rFonts w:cs="Arial"/>
        </w:rPr>
        <w:t xml:space="preserve">been included in our PNA. It </w:t>
      </w:r>
      <w:r w:rsidR="00CB0BD7" w:rsidRPr="006C109B">
        <w:rPr>
          <w:rFonts w:cs="Arial"/>
        </w:rPr>
        <w:t xml:space="preserve">has </w:t>
      </w:r>
      <w:r w:rsidRPr="006C109B">
        <w:rPr>
          <w:rFonts w:cs="Arial"/>
        </w:rPr>
        <w:t xml:space="preserve">given us </w:t>
      </w:r>
      <w:r w:rsidR="009011B8" w:rsidRPr="006C109B">
        <w:rPr>
          <w:rFonts w:cs="Arial"/>
        </w:rPr>
        <w:t>valuable</w:t>
      </w:r>
      <w:r w:rsidRPr="006C109B">
        <w:rPr>
          <w:rFonts w:cs="Arial"/>
        </w:rPr>
        <w:t xml:space="preserve"> insight into how people obtain medicines</w:t>
      </w:r>
      <w:r w:rsidR="009011B8" w:rsidRPr="006C109B">
        <w:rPr>
          <w:rFonts w:cs="Arial"/>
        </w:rPr>
        <w:t xml:space="preserve"> </w:t>
      </w:r>
      <w:r w:rsidRPr="006C109B">
        <w:rPr>
          <w:rFonts w:cs="Arial"/>
        </w:rPr>
        <w:t xml:space="preserve">and </w:t>
      </w:r>
      <w:r w:rsidR="009011B8" w:rsidRPr="006C109B">
        <w:rPr>
          <w:rFonts w:cs="Arial"/>
        </w:rPr>
        <w:t>what people feel about</w:t>
      </w:r>
      <w:r w:rsidRPr="006C109B">
        <w:rPr>
          <w:rFonts w:cs="Arial"/>
        </w:rPr>
        <w:t xml:space="preserve"> community pharmaceutical services. </w:t>
      </w:r>
    </w:p>
    <w:p w14:paraId="50D4C521" w14:textId="0C79326E" w:rsidR="00791EC7" w:rsidRPr="006C109B" w:rsidRDefault="00791EC7" w:rsidP="004A6C57">
      <w:pPr>
        <w:rPr>
          <w:rFonts w:cs="Arial"/>
        </w:rPr>
      </w:pPr>
      <w:r w:rsidRPr="006C109B">
        <w:rPr>
          <w:rFonts w:cs="Arial"/>
        </w:rPr>
        <w:t xml:space="preserve">In the </w:t>
      </w:r>
      <w:r w:rsidR="004A6C57" w:rsidRPr="006C109B">
        <w:rPr>
          <w:rFonts w:cs="Arial"/>
        </w:rPr>
        <w:t>r</w:t>
      </w:r>
      <w:r w:rsidRPr="006C109B">
        <w:rPr>
          <w:rFonts w:cs="Arial"/>
        </w:rPr>
        <w:t xml:space="preserve">esidents’ </w:t>
      </w:r>
      <w:r w:rsidR="004A6C57" w:rsidRPr="006C109B">
        <w:rPr>
          <w:rFonts w:cs="Arial"/>
        </w:rPr>
        <w:t>s</w:t>
      </w:r>
      <w:r w:rsidRPr="006C109B">
        <w:rPr>
          <w:rFonts w:cs="Arial"/>
        </w:rPr>
        <w:t xml:space="preserve">urvey </w:t>
      </w:r>
      <w:r w:rsidR="004A6C57" w:rsidRPr="006C109B">
        <w:rPr>
          <w:rFonts w:cs="Arial"/>
        </w:rPr>
        <w:t>the majority of</w:t>
      </w:r>
      <w:r w:rsidRPr="006C109B">
        <w:rPr>
          <w:rFonts w:cs="Arial"/>
        </w:rPr>
        <w:t xml:space="preserve"> respondents (81%) most commonly use pharmacies between the hours of 9am and 6pm during the week. This pattern is reflected across all five county districts, and over 90% say their needs are met by those opening hours.</w:t>
      </w:r>
    </w:p>
    <w:p w14:paraId="5DB8E5B2" w14:textId="7919DA17" w:rsidR="0079348C" w:rsidRPr="006C109B" w:rsidRDefault="009011B8" w:rsidP="00C96827">
      <w:pPr>
        <w:pStyle w:val="Heading2"/>
        <w:rPr>
          <w:rFonts w:cs="Arial"/>
        </w:rPr>
      </w:pPr>
      <w:r w:rsidRPr="006C109B">
        <w:rPr>
          <w:rFonts w:cs="Arial"/>
        </w:rPr>
        <w:t>1</w:t>
      </w:r>
      <w:r w:rsidR="00C96827" w:rsidRPr="006C109B">
        <w:rPr>
          <w:rFonts w:cs="Arial"/>
        </w:rPr>
        <w:t>7</w:t>
      </w:r>
      <w:r w:rsidRPr="006C109B">
        <w:rPr>
          <w:rFonts w:cs="Arial"/>
        </w:rPr>
        <w:t>.</w:t>
      </w:r>
      <w:r w:rsidR="0079348C" w:rsidRPr="006C109B">
        <w:rPr>
          <w:rFonts w:cs="Arial"/>
        </w:rPr>
        <w:t xml:space="preserve">Discussion </w:t>
      </w:r>
    </w:p>
    <w:p w14:paraId="6469F671" w14:textId="7BA4E185" w:rsidR="000060C7" w:rsidRPr="006C109B" w:rsidRDefault="0079348C" w:rsidP="0079348C">
      <w:pPr>
        <w:rPr>
          <w:rFonts w:cs="Arial"/>
        </w:rPr>
      </w:pPr>
      <w:r w:rsidRPr="006C109B">
        <w:rPr>
          <w:rFonts w:cs="Arial"/>
        </w:rPr>
        <w:t xml:space="preserve">We have done our best to write the PNA with thoroughness, attention to local detail, and with transparency, while working closely with colleagues around </w:t>
      </w:r>
      <w:r w:rsidR="00E05A5C" w:rsidRPr="006C109B">
        <w:rPr>
          <w:rFonts w:cs="Arial"/>
        </w:rPr>
        <w:t>East Sussex</w:t>
      </w:r>
      <w:r w:rsidRPr="006C109B">
        <w:rPr>
          <w:rFonts w:cs="Arial"/>
        </w:rPr>
        <w:t xml:space="preserve">. We have used </w:t>
      </w:r>
      <w:r w:rsidR="000060C7" w:rsidRPr="006C109B">
        <w:rPr>
          <w:rFonts w:cs="Arial"/>
        </w:rPr>
        <w:t xml:space="preserve">recommended </w:t>
      </w:r>
      <w:r w:rsidR="00C16286" w:rsidRPr="006C109B">
        <w:rPr>
          <w:rFonts w:cs="Arial"/>
        </w:rPr>
        <w:t xml:space="preserve">analytical </w:t>
      </w:r>
      <w:r w:rsidRPr="006C109B">
        <w:rPr>
          <w:rFonts w:cs="Arial"/>
        </w:rPr>
        <w:t>software to help us</w:t>
      </w:r>
      <w:r w:rsidR="004A6C57" w:rsidRPr="006C109B">
        <w:rPr>
          <w:rFonts w:cs="Arial"/>
        </w:rPr>
        <w:t xml:space="preserve">, </w:t>
      </w:r>
      <w:r w:rsidRPr="006C109B">
        <w:rPr>
          <w:rFonts w:cs="Arial"/>
        </w:rPr>
        <w:t xml:space="preserve">which </w:t>
      </w:r>
      <w:r w:rsidR="004A6C57" w:rsidRPr="006C109B">
        <w:rPr>
          <w:rFonts w:cs="Arial"/>
        </w:rPr>
        <w:t xml:space="preserve">has </w:t>
      </w:r>
      <w:r w:rsidRPr="006C109B">
        <w:rPr>
          <w:rFonts w:cs="Arial"/>
        </w:rPr>
        <w:t>give</w:t>
      </w:r>
      <w:r w:rsidR="004A6C57" w:rsidRPr="006C109B">
        <w:rPr>
          <w:rFonts w:cs="Arial"/>
        </w:rPr>
        <w:t>n us</w:t>
      </w:r>
      <w:r w:rsidRPr="006C109B">
        <w:rPr>
          <w:rFonts w:cs="Arial"/>
        </w:rPr>
        <w:t xml:space="preserve"> </w:t>
      </w:r>
      <w:r w:rsidR="00DD48A0" w:rsidRPr="006C109B">
        <w:rPr>
          <w:rFonts w:cs="Arial"/>
        </w:rPr>
        <w:t xml:space="preserve">a </w:t>
      </w:r>
      <w:r w:rsidRPr="006C109B">
        <w:rPr>
          <w:rFonts w:cs="Arial"/>
        </w:rPr>
        <w:t xml:space="preserve">good overview of the situation in the county. </w:t>
      </w:r>
    </w:p>
    <w:p w14:paraId="7CFF44CE" w14:textId="4796300F" w:rsidR="000060C7" w:rsidRPr="006C109B" w:rsidRDefault="0079348C" w:rsidP="0079348C">
      <w:pPr>
        <w:rPr>
          <w:rFonts w:cs="Arial"/>
        </w:rPr>
      </w:pPr>
      <w:r w:rsidRPr="006C109B">
        <w:rPr>
          <w:rFonts w:cs="Arial"/>
        </w:rPr>
        <w:t xml:space="preserve">We are confident in the information we have gathered, but we recognise that </w:t>
      </w:r>
      <w:r w:rsidR="000060C7" w:rsidRPr="006C109B">
        <w:rPr>
          <w:rFonts w:cs="Arial"/>
        </w:rPr>
        <w:t>more insight can be obtained from local communities.</w:t>
      </w:r>
    </w:p>
    <w:p w14:paraId="57A49376" w14:textId="30E163BC" w:rsidR="0079348C" w:rsidRPr="006C109B" w:rsidRDefault="0079348C" w:rsidP="00C96827">
      <w:pPr>
        <w:pStyle w:val="Heading2"/>
        <w:rPr>
          <w:rFonts w:cs="Arial"/>
        </w:rPr>
      </w:pPr>
      <w:r w:rsidRPr="006C109B">
        <w:rPr>
          <w:rFonts w:cs="Arial"/>
        </w:rPr>
        <w:t>1</w:t>
      </w:r>
      <w:r w:rsidR="00C96827" w:rsidRPr="006C109B">
        <w:rPr>
          <w:rFonts w:cs="Arial"/>
        </w:rPr>
        <w:t>8</w:t>
      </w:r>
      <w:r w:rsidRPr="006C109B">
        <w:rPr>
          <w:rFonts w:cs="Arial"/>
        </w:rPr>
        <w:t xml:space="preserve">. Recommendations </w:t>
      </w:r>
    </w:p>
    <w:p w14:paraId="51F015F4" w14:textId="0DDF99D5" w:rsidR="004A6C57" w:rsidRPr="006C109B" w:rsidRDefault="0079348C" w:rsidP="004A6C57">
      <w:pPr>
        <w:rPr>
          <w:rFonts w:cs="Arial"/>
        </w:rPr>
      </w:pPr>
      <w:r w:rsidRPr="006C109B">
        <w:rPr>
          <w:rFonts w:cs="Arial"/>
        </w:rPr>
        <w:t xml:space="preserve">The PNA Steering Group </w:t>
      </w:r>
      <w:r w:rsidR="00BA3847" w:rsidRPr="006C109B">
        <w:rPr>
          <w:rFonts w:cs="Arial"/>
        </w:rPr>
        <w:t xml:space="preserve">proposes to </w:t>
      </w:r>
      <w:r w:rsidRPr="006C109B">
        <w:rPr>
          <w:rFonts w:cs="Arial"/>
        </w:rPr>
        <w:t xml:space="preserve">recommend the following to the </w:t>
      </w:r>
      <w:r w:rsidR="00E05A5C" w:rsidRPr="006C109B">
        <w:rPr>
          <w:rFonts w:cs="Arial"/>
        </w:rPr>
        <w:t>East Sussex</w:t>
      </w:r>
      <w:r w:rsidRPr="006C109B">
        <w:rPr>
          <w:rFonts w:cs="Arial"/>
        </w:rPr>
        <w:t xml:space="preserve"> Health and Well</w:t>
      </w:r>
      <w:r w:rsidR="0045436E">
        <w:rPr>
          <w:rFonts w:cs="Arial"/>
        </w:rPr>
        <w:t>b</w:t>
      </w:r>
      <w:r w:rsidRPr="006C109B">
        <w:rPr>
          <w:rFonts w:cs="Arial"/>
        </w:rPr>
        <w:t xml:space="preserve">eing Board and its partners, including NHS England </w:t>
      </w:r>
      <w:r w:rsidR="00C16286" w:rsidRPr="006C109B">
        <w:rPr>
          <w:rFonts w:cs="Arial"/>
        </w:rPr>
        <w:t>and</w:t>
      </w:r>
      <w:r w:rsidR="004A6C57" w:rsidRPr="006C109B">
        <w:rPr>
          <w:rFonts w:cs="Arial"/>
        </w:rPr>
        <w:t xml:space="preserve"> NHS</w:t>
      </w:r>
      <w:r w:rsidR="00C16286" w:rsidRPr="006C109B">
        <w:rPr>
          <w:rFonts w:cs="Arial"/>
        </w:rPr>
        <w:t xml:space="preserve"> Improvement </w:t>
      </w:r>
      <w:r w:rsidRPr="006C109B">
        <w:rPr>
          <w:rFonts w:cs="Arial"/>
        </w:rPr>
        <w:t>South</w:t>
      </w:r>
      <w:r w:rsidR="002F3553" w:rsidRPr="006C109B">
        <w:rPr>
          <w:rFonts w:cs="Arial"/>
        </w:rPr>
        <w:t>-</w:t>
      </w:r>
      <w:r w:rsidRPr="006C109B">
        <w:rPr>
          <w:rFonts w:cs="Arial"/>
        </w:rPr>
        <w:t>East</w:t>
      </w:r>
      <w:r w:rsidR="004A6C57" w:rsidRPr="006C109B">
        <w:rPr>
          <w:rFonts w:cs="Arial"/>
        </w:rPr>
        <w:t xml:space="preserve">. </w:t>
      </w:r>
    </w:p>
    <w:p w14:paraId="5FB9EDD5" w14:textId="3CF01283" w:rsidR="0079348C" w:rsidRPr="006C109B" w:rsidRDefault="004A6C57" w:rsidP="004A6C57">
      <w:pPr>
        <w:rPr>
          <w:rFonts w:cs="Arial"/>
        </w:rPr>
      </w:pPr>
      <w:r w:rsidRPr="006C109B">
        <w:rPr>
          <w:rFonts w:cs="Arial"/>
        </w:rPr>
        <w:t xml:space="preserve">Please note that these are summarised versions of the recommendations. The full details can be found in the full document, which is available on request. </w:t>
      </w:r>
    </w:p>
    <w:p w14:paraId="7AE5E7A8" w14:textId="346C01C6" w:rsidR="0079348C" w:rsidRPr="006C109B" w:rsidRDefault="0079348C" w:rsidP="00803436">
      <w:pPr>
        <w:pStyle w:val="Heading4"/>
      </w:pPr>
      <w:r w:rsidRPr="006C109B">
        <w:t>Recommendations relating to possible needs and gaps</w:t>
      </w:r>
      <w:r w:rsidR="00803436">
        <w:t>:</w:t>
      </w:r>
      <w:r w:rsidRPr="006C109B">
        <w:t xml:space="preserve"> </w:t>
      </w:r>
    </w:p>
    <w:p w14:paraId="6E1DA7EC" w14:textId="77777777" w:rsidR="003F48A2" w:rsidRPr="006C109B" w:rsidRDefault="003F48A2" w:rsidP="003F48A2">
      <w:pPr>
        <w:pStyle w:val="ListParagraph"/>
        <w:numPr>
          <w:ilvl w:val="0"/>
          <w:numId w:val="8"/>
        </w:numPr>
        <w:rPr>
          <w:rFonts w:cs="Arial"/>
        </w:rPr>
      </w:pPr>
      <w:r w:rsidRPr="006C109B">
        <w:rPr>
          <w:rFonts w:cs="Arial"/>
        </w:rPr>
        <w:t>The PNA has not identified gaps in general access during the daytime on weekdays in the present situation in East Sussex.</w:t>
      </w:r>
    </w:p>
    <w:p w14:paraId="02BFF430" w14:textId="36F7B83F" w:rsidR="003F48A2" w:rsidRPr="006C109B" w:rsidRDefault="009F482F" w:rsidP="003F48A2">
      <w:pPr>
        <w:pStyle w:val="ListParagraph"/>
        <w:numPr>
          <w:ilvl w:val="0"/>
          <w:numId w:val="8"/>
        </w:numPr>
        <w:rPr>
          <w:rFonts w:cs="Arial"/>
        </w:rPr>
      </w:pPr>
      <w:bookmarkStart w:id="0" w:name="_Hlk104198449"/>
      <w:r w:rsidRPr="00421596">
        <w:rPr>
          <w:rFonts w:cs="Arial"/>
        </w:rPr>
        <w:t xml:space="preserve">Improving current choice </w:t>
      </w:r>
      <w:r>
        <w:rPr>
          <w:rFonts w:cs="Arial"/>
        </w:rPr>
        <w:t xml:space="preserve">of essential dispensing services </w:t>
      </w:r>
      <w:r w:rsidRPr="00421596">
        <w:rPr>
          <w:rFonts w:cs="Arial"/>
        </w:rPr>
        <w:t xml:space="preserve">in the evenings </w:t>
      </w:r>
      <w:r>
        <w:rPr>
          <w:rFonts w:cs="Arial"/>
        </w:rPr>
        <w:t xml:space="preserve">and weekends </w:t>
      </w:r>
      <w:r w:rsidRPr="00421596">
        <w:rPr>
          <w:rFonts w:cs="Arial"/>
        </w:rPr>
        <w:t xml:space="preserve">could be </w:t>
      </w:r>
      <w:r>
        <w:rPr>
          <w:rFonts w:cs="Arial"/>
        </w:rPr>
        <w:t xml:space="preserve">achieved by consideration of </w:t>
      </w:r>
      <w:bookmarkEnd w:id="0"/>
      <w:r>
        <w:rPr>
          <w:rFonts w:cs="Arial"/>
        </w:rPr>
        <w:t xml:space="preserve">commissioning </w:t>
      </w:r>
      <w:r w:rsidRPr="00421596">
        <w:rPr>
          <w:rFonts w:cs="Arial"/>
        </w:rPr>
        <w:t>an extended hours service</w:t>
      </w:r>
      <w:r>
        <w:rPr>
          <w:rFonts w:cs="Arial"/>
        </w:rPr>
        <w:t xml:space="preserve"> on a rota basis, particularly in Lewes, Rother and Wealden council areas.</w:t>
      </w:r>
    </w:p>
    <w:p w14:paraId="6AAD2EB3" w14:textId="350C5029" w:rsidR="00D4485A" w:rsidRPr="006C109B" w:rsidRDefault="00D4485A" w:rsidP="003F48A2">
      <w:pPr>
        <w:pStyle w:val="ListParagraph"/>
        <w:numPr>
          <w:ilvl w:val="0"/>
          <w:numId w:val="8"/>
        </w:numPr>
        <w:rPr>
          <w:rFonts w:cs="Arial"/>
        </w:rPr>
      </w:pPr>
      <w:r w:rsidRPr="006C109B">
        <w:rPr>
          <w:rFonts w:cs="Arial"/>
        </w:rPr>
        <w:t>The Discharge Medicines Service needs to be promoted and closely monitored by commissioners.</w:t>
      </w:r>
    </w:p>
    <w:p w14:paraId="53B30AE8" w14:textId="0C3C60F9" w:rsidR="003F48A2" w:rsidRPr="006C109B" w:rsidRDefault="003F48A2" w:rsidP="00820274">
      <w:pPr>
        <w:pStyle w:val="ListParagraph"/>
        <w:numPr>
          <w:ilvl w:val="0"/>
          <w:numId w:val="8"/>
        </w:numPr>
        <w:rPr>
          <w:rFonts w:cs="Arial"/>
        </w:rPr>
      </w:pPr>
      <w:r w:rsidRPr="006C109B">
        <w:rPr>
          <w:rFonts w:cs="Arial"/>
        </w:rPr>
        <w:t>If there were to be an increase in contracted GP surgery hours to 8pm on weekdays and to Saturday afternoons from October 2022</w:t>
      </w:r>
      <w:r w:rsidR="009F482F">
        <w:rPr>
          <w:rFonts w:cs="Arial"/>
        </w:rPr>
        <w:t>,</w:t>
      </w:r>
      <w:r w:rsidRPr="006C109B">
        <w:rPr>
          <w:rFonts w:cs="Arial"/>
        </w:rPr>
        <w:t xml:space="preserve"> then there </w:t>
      </w:r>
      <w:r w:rsidR="009F482F">
        <w:rPr>
          <w:rFonts w:cs="Arial"/>
        </w:rPr>
        <w:t>may</w:t>
      </w:r>
      <w:r w:rsidRPr="006C109B">
        <w:rPr>
          <w:rFonts w:cs="Arial"/>
        </w:rPr>
        <w:t xml:space="preserve"> be a need for </w:t>
      </w:r>
      <w:r w:rsidR="009F482F">
        <w:rPr>
          <w:rFonts w:cs="Arial"/>
        </w:rPr>
        <w:t xml:space="preserve">commissioners to consider commissioning </w:t>
      </w:r>
      <w:r w:rsidR="009F482F" w:rsidRPr="0032088D">
        <w:rPr>
          <w:rFonts w:cs="Arial"/>
        </w:rPr>
        <w:t>an extended hours service</w:t>
      </w:r>
      <w:r w:rsidR="009F482F">
        <w:rPr>
          <w:rFonts w:cs="Arial"/>
        </w:rPr>
        <w:t>.</w:t>
      </w:r>
    </w:p>
    <w:p w14:paraId="16B63A21" w14:textId="77777777" w:rsidR="003F48A2" w:rsidRPr="006C109B" w:rsidRDefault="003F48A2" w:rsidP="003F48A2">
      <w:pPr>
        <w:pStyle w:val="ListParagraph"/>
        <w:numPr>
          <w:ilvl w:val="0"/>
          <w:numId w:val="8"/>
        </w:numPr>
        <w:rPr>
          <w:rFonts w:cs="Arial"/>
        </w:rPr>
      </w:pPr>
      <w:r w:rsidRPr="006C109B">
        <w:rPr>
          <w:rFonts w:cs="Arial"/>
        </w:rPr>
        <w:t>Better access to necessary services in evenings and at weekends could also be enabled by improvements in public transport in rural East Sussex.</w:t>
      </w:r>
    </w:p>
    <w:p w14:paraId="59786A6E" w14:textId="67E0C147" w:rsidR="003F48A2" w:rsidRPr="006C109B" w:rsidRDefault="003F48A2" w:rsidP="003F48A2">
      <w:pPr>
        <w:pStyle w:val="ListParagraph"/>
        <w:numPr>
          <w:ilvl w:val="0"/>
          <w:numId w:val="8"/>
        </w:numPr>
        <w:rPr>
          <w:rFonts w:cs="Arial"/>
        </w:rPr>
      </w:pPr>
      <w:r w:rsidRPr="006C109B">
        <w:rPr>
          <w:rFonts w:cs="Arial"/>
        </w:rPr>
        <w:t>Housing development may increase future need for services, but not sufficiently in any one ward or parish to justify a new pharmacy within the lifetime of the current PNA.</w:t>
      </w:r>
    </w:p>
    <w:p w14:paraId="334BE02C" w14:textId="43CB2BCC" w:rsidR="0079348C" w:rsidRPr="006C109B" w:rsidRDefault="0079348C" w:rsidP="00803436">
      <w:pPr>
        <w:pStyle w:val="Heading4"/>
      </w:pPr>
      <w:r w:rsidRPr="006C109B">
        <w:t xml:space="preserve">Pharmacists and </w:t>
      </w:r>
      <w:r w:rsidRPr="00803436">
        <w:t>commissioners</w:t>
      </w:r>
      <w:r w:rsidRPr="006C109B">
        <w:t xml:space="preserve"> should: </w:t>
      </w:r>
    </w:p>
    <w:p w14:paraId="00E3B9ED" w14:textId="57B836AE" w:rsidR="0079348C" w:rsidRPr="006C109B" w:rsidRDefault="0079348C" w:rsidP="003F48A2">
      <w:pPr>
        <w:pStyle w:val="ListParagraph"/>
        <w:numPr>
          <w:ilvl w:val="0"/>
          <w:numId w:val="8"/>
        </w:numPr>
        <w:rPr>
          <w:rFonts w:cs="Arial"/>
        </w:rPr>
      </w:pPr>
      <w:r w:rsidRPr="006C109B">
        <w:rPr>
          <w:rFonts w:cs="Arial"/>
        </w:rPr>
        <w:t>E</w:t>
      </w:r>
      <w:r w:rsidR="00316448" w:rsidRPr="006C109B">
        <w:rPr>
          <w:rFonts w:cs="Arial"/>
        </w:rPr>
        <w:t>xplain to</w:t>
      </w:r>
      <w:r w:rsidRPr="006C109B">
        <w:rPr>
          <w:rFonts w:cs="Arial"/>
        </w:rPr>
        <w:t xml:space="preserve"> the public the pharmacist’s </w:t>
      </w:r>
      <w:r w:rsidR="006952D6" w:rsidRPr="006C109B">
        <w:rPr>
          <w:rFonts w:cs="Arial"/>
        </w:rPr>
        <w:t xml:space="preserve">extended </w:t>
      </w:r>
      <w:r w:rsidR="00316448" w:rsidRPr="006C109B">
        <w:rPr>
          <w:rFonts w:cs="Arial"/>
        </w:rPr>
        <w:t xml:space="preserve">professional </w:t>
      </w:r>
      <w:r w:rsidRPr="006C109B">
        <w:rPr>
          <w:rFonts w:cs="Arial"/>
        </w:rPr>
        <w:t>role in support of minor conditions</w:t>
      </w:r>
      <w:r w:rsidR="003F48A2" w:rsidRPr="006C109B">
        <w:rPr>
          <w:rFonts w:cs="Arial"/>
        </w:rPr>
        <w:t xml:space="preserve">, </w:t>
      </w:r>
      <w:r w:rsidR="00D4485A" w:rsidRPr="006C109B">
        <w:rPr>
          <w:rFonts w:cs="Arial"/>
        </w:rPr>
        <w:t xml:space="preserve">to </w:t>
      </w:r>
      <w:r w:rsidR="00316448" w:rsidRPr="006C109B">
        <w:rPr>
          <w:rFonts w:cs="Arial"/>
        </w:rPr>
        <w:t>giv</w:t>
      </w:r>
      <w:r w:rsidR="003F48A2" w:rsidRPr="006C109B">
        <w:rPr>
          <w:rFonts w:cs="Arial"/>
        </w:rPr>
        <w:t>e</w:t>
      </w:r>
      <w:r w:rsidR="00316448" w:rsidRPr="006C109B">
        <w:rPr>
          <w:rFonts w:cs="Arial"/>
        </w:rPr>
        <w:t xml:space="preserve"> medicines </w:t>
      </w:r>
      <w:r w:rsidRPr="006C109B">
        <w:rPr>
          <w:rFonts w:cs="Arial"/>
        </w:rPr>
        <w:t xml:space="preserve">advice, and </w:t>
      </w:r>
      <w:r w:rsidR="00D4485A" w:rsidRPr="006C109B">
        <w:rPr>
          <w:rFonts w:cs="Arial"/>
        </w:rPr>
        <w:t xml:space="preserve">in </w:t>
      </w:r>
      <w:r w:rsidRPr="006C109B">
        <w:rPr>
          <w:rFonts w:cs="Arial"/>
        </w:rPr>
        <w:t>prevention</w:t>
      </w:r>
      <w:r w:rsidR="00316448" w:rsidRPr="006C109B">
        <w:rPr>
          <w:rFonts w:cs="Arial"/>
        </w:rPr>
        <w:t xml:space="preserve"> campaigns</w:t>
      </w:r>
      <w:r w:rsidRPr="006C109B">
        <w:rPr>
          <w:rFonts w:cs="Arial"/>
        </w:rPr>
        <w:t xml:space="preserve">, as well as providing the mainstream services of a community pharmacy. </w:t>
      </w:r>
    </w:p>
    <w:p w14:paraId="0F5E4782" w14:textId="5F712AE7" w:rsidR="0079348C" w:rsidRPr="006C109B" w:rsidRDefault="0079348C" w:rsidP="003F48A2">
      <w:pPr>
        <w:pStyle w:val="ListParagraph"/>
        <w:numPr>
          <w:ilvl w:val="0"/>
          <w:numId w:val="8"/>
        </w:numPr>
        <w:rPr>
          <w:rFonts w:cs="Arial"/>
        </w:rPr>
      </w:pPr>
      <w:r w:rsidRPr="006C109B">
        <w:rPr>
          <w:rFonts w:cs="Arial"/>
        </w:rPr>
        <w:t xml:space="preserve">Provide clear information in the pharmacy </w:t>
      </w:r>
      <w:r w:rsidR="003B53CC" w:rsidRPr="006C109B">
        <w:rPr>
          <w:rFonts w:cs="Arial"/>
        </w:rPr>
        <w:t>that</w:t>
      </w:r>
      <w:r w:rsidRPr="006C109B">
        <w:rPr>
          <w:rFonts w:cs="Arial"/>
        </w:rPr>
        <w:t xml:space="preserve"> the role of pharmacists </w:t>
      </w:r>
      <w:r w:rsidR="003B53CC" w:rsidRPr="006C109B">
        <w:rPr>
          <w:rFonts w:cs="Arial"/>
        </w:rPr>
        <w:t xml:space="preserve">is </w:t>
      </w:r>
      <w:r w:rsidRPr="006C109B">
        <w:rPr>
          <w:rFonts w:cs="Arial"/>
        </w:rPr>
        <w:t xml:space="preserve">to provide information and </w:t>
      </w:r>
      <w:r w:rsidR="00316448" w:rsidRPr="006C109B">
        <w:rPr>
          <w:rFonts w:cs="Arial"/>
        </w:rPr>
        <w:t>support and</w:t>
      </w:r>
      <w:r w:rsidRPr="006C109B">
        <w:rPr>
          <w:rFonts w:cs="Arial"/>
        </w:rPr>
        <w:t xml:space="preserve"> make it clear to customers which members of staff are qualified pharmacists. They should actively encourage the public to ‘ask your pharmacist’. </w:t>
      </w:r>
    </w:p>
    <w:p w14:paraId="6C110AEF" w14:textId="4175A224" w:rsidR="0079348C" w:rsidRPr="006C109B" w:rsidRDefault="0079348C" w:rsidP="00421596">
      <w:pPr>
        <w:pStyle w:val="ListParagraph"/>
        <w:numPr>
          <w:ilvl w:val="0"/>
          <w:numId w:val="8"/>
        </w:numPr>
        <w:rPr>
          <w:rFonts w:cs="Arial"/>
        </w:rPr>
      </w:pPr>
      <w:r w:rsidRPr="006C109B">
        <w:rPr>
          <w:rFonts w:cs="Arial"/>
        </w:rPr>
        <w:t xml:space="preserve">Address issues highlighted with </w:t>
      </w:r>
      <w:r w:rsidR="00316448" w:rsidRPr="006C109B">
        <w:rPr>
          <w:rFonts w:cs="Arial"/>
        </w:rPr>
        <w:t xml:space="preserve">some residents’ experience of </w:t>
      </w:r>
      <w:r w:rsidR="006952D6" w:rsidRPr="006C109B">
        <w:rPr>
          <w:rFonts w:cs="Arial"/>
        </w:rPr>
        <w:t>customer service</w:t>
      </w:r>
      <w:r w:rsidRPr="006C109B">
        <w:rPr>
          <w:rFonts w:cs="Arial"/>
        </w:rPr>
        <w:t xml:space="preserve">. </w:t>
      </w:r>
    </w:p>
    <w:sectPr w:rsidR="0079348C" w:rsidRPr="006C109B" w:rsidSect="00DF43E0">
      <w:headerReference w:type="default" r:id="rId14"/>
      <w:footerReference w:type="default" r:id="rId15"/>
      <w:pgSz w:w="11906" w:h="16838"/>
      <w:pgMar w:top="851" w:right="1440" w:bottom="851"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D1F8" w14:textId="77777777" w:rsidR="00F10938" w:rsidRDefault="00F10938" w:rsidP="001657C3">
      <w:pPr>
        <w:spacing w:after="0" w:line="240" w:lineRule="auto"/>
      </w:pPr>
      <w:r>
        <w:separator/>
      </w:r>
    </w:p>
  </w:endnote>
  <w:endnote w:type="continuationSeparator" w:id="0">
    <w:p w14:paraId="00AB31CC" w14:textId="77777777" w:rsidR="00F10938" w:rsidRDefault="00F10938" w:rsidP="001657C3">
      <w:pPr>
        <w:spacing w:after="0" w:line="240" w:lineRule="auto"/>
      </w:pPr>
      <w:r>
        <w:continuationSeparator/>
      </w:r>
    </w:p>
  </w:endnote>
  <w:endnote w:type="continuationNotice" w:id="1">
    <w:p w14:paraId="0452C07B" w14:textId="77777777" w:rsidR="00F10938" w:rsidRDefault="00F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653610"/>
      <w:docPartObj>
        <w:docPartGallery w:val="Page Numbers (Bottom of Page)"/>
        <w:docPartUnique/>
      </w:docPartObj>
    </w:sdtPr>
    <w:sdtEndPr>
      <w:rPr>
        <w:noProof/>
      </w:rPr>
    </w:sdtEndPr>
    <w:sdtContent>
      <w:p w14:paraId="7049BB24" w14:textId="261E6858" w:rsidR="00DF43E0" w:rsidRDefault="00DF43E0" w:rsidP="00DF43E0">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05BBB2F2" w14:textId="77777777" w:rsidR="001657C3" w:rsidRDefault="00165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16AA" w14:textId="77777777" w:rsidR="00F10938" w:rsidRDefault="00F10938" w:rsidP="001657C3">
      <w:pPr>
        <w:spacing w:after="0" w:line="240" w:lineRule="auto"/>
      </w:pPr>
      <w:r>
        <w:separator/>
      </w:r>
    </w:p>
  </w:footnote>
  <w:footnote w:type="continuationSeparator" w:id="0">
    <w:p w14:paraId="349DB529" w14:textId="77777777" w:rsidR="00F10938" w:rsidRDefault="00F10938" w:rsidP="001657C3">
      <w:pPr>
        <w:spacing w:after="0" w:line="240" w:lineRule="auto"/>
      </w:pPr>
      <w:r>
        <w:continuationSeparator/>
      </w:r>
    </w:p>
  </w:footnote>
  <w:footnote w:type="continuationNotice" w:id="1">
    <w:p w14:paraId="1B57E473" w14:textId="77777777" w:rsidR="00F10938" w:rsidRDefault="00F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9B8F" w14:textId="77777777" w:rsidR="00F10938" w:rsidRDefault="00F1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C6E"/>
    <w:multiLevelType w:val="hybridMultilevel"/>
    <w:tmpl w:val="CB32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7FF"/>
    <w:multiLevelType w:val="hybridMultilevel"/>
    <w:tmpl w:val="02109F7A"/>
    <w:lvl w:ilvl="0" w:tplc="3A4839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E7692"/>
    <w:multiLevelType w:val="hybridMultilevel"/>
    <w:tmpl w:val="C04CC110"/>
    <w:lvl w:ilvl="0" w:tplc="3A4839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1C3168"/>
    <w:multiLevelType w:val="hybridMultilevel"/>
    <w:tmpl w:val="4AA630D6"/>
    <w:lvl w:ilvl="0" w:tplc="5862389C">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EDD"/>
    <w:multiLevelType w:val="multilevel"/>
    <w:tmpl w:val="B9ACB5B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5" w15:restartNumberingAfterBreak="0">
    <w:nsid w:val="34BF2E3F"/>
    <w:multiLevelType w:val="hybridMultilevel"/>
    <w:tmpl w:val="C9F439B2"/>
    <w:lvl w:ilvl="0" w:tplc="3A4839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C5493"/>
    <w:multiLevelType w:val="hybridMultilevel"/>
    <w:tmpl w:val="C588698A"/>
    <w:lvl w:ilvl="0" w:tplc="3A4839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26610"/>
    <w:multiLevelType w:val="hybridMultilevel"/>
    <w:tmpl w:val="7AF80552"/>
    <w:lvl w:ilvl="0" w:tplc="A4EA5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926"/>
    <w:multiLevelType w:val="hybridMultilevel"/>
    <w:tmpl w:val="2C5AF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285E26"/>
    <w:multiLevelType w:val="hybridMultilevel"/>
    <w:tmpl w:val="4466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9614BB"/>
    <w:multiLevelType w:val="hybridMultilevel"/>
    <w:tmpl w:val="D0889712"/>
    <w:lvl w:ilvl="0" w:tplc="3A4839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1343420">
    <w:abstractNumId w:val="9"/>
  </w:num>
  <w:num w:numId="2" w16cid:durableId="487017438">
    <w:abstractNumId w:val="8"/>
  </w:num>
  <w:num w:numId="3" w16cid:durableId="1484661595">
    <w:abstractNumId w:val="2"/>
  </w:num>
  <w:num w:numId="4" w16cid:durableId="1968198761">
    <w:abstractNumId w:val="0"/>
  </w:num>
  <w:num w:numId="5" w16cid:durableId="336615593">
    <w:abstractNumId w:val="3"/>
  </w:num>
  <w:num w:numId="6" w16cid:durableId="842864284">
    <w:abstractNumId w:val="1"/>
  </w:num>
  <w:num w:numId="7" w16cid:durableId="853804917">
    <w:abstractNumId w:val="7"/>
  </w:num>
  <w:num w:numId="8" w16cid:durableId="549996707">
    <w:abstractNumId w:val="10"/>
  </w:num>
  <w:num w:numId="9" w16cid:durableId="154107046">
    <w:abstractNumId w:val="6"/>
  </w:num>
  <w:num w:numId="10" w16cid:durableId="525753728">
    <w:abstractNumId w:val="5"/>
  </w:num>
  <w:num w:numId="11" w16cid:durableId="1638952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8C"/>
    <w:rsid w:val="000032E0"/>
    <w:rsid w:val="000060C7"/>
    <w:rsid w:val="00041C38"/>
    <w:rsid w:val="000550EF"/>
    <w:rsid w:val="00087B7E"/>
    <w:rsid w:val="00093BA5"/>
    <w:rsid w:val="001205CF"/>
    <w:rsid w:val="00127C9D"/>
    <w:rsid w:val="001657C3"/>
    <w:rsid w:val="00191239"/>
    <w:rsid w:val="00195D73"/>
    <w:rsid w:val="001F3E19"/>
    <w:rsid w:val="00245FD1"/>
    <w:rsid w:val="002C3AB5"/>
    <w:rsid w:val="002F3553"/>
    <w:rsid w:val="002F6198"/>
    <w:rsid w:val="003001E3"/>
    <w:rsid w:val="00316448"/>
    <w:rsid w:val="00332427"/>
    <w:rsid w:val="00352BB0"/>
    <w:rsid w:val="00363697"/>
    <w:rsid w:val="00372832"/>
    <w:rsid w:val="003A07D3"/>
    <w:rsid w:val="003A4A50"/>
    <w:rsid w:val="003B2385"/>
    <w:rsid w:val="003B53CC"/>
    <w:rsid w:val="003D0107"/>
    <w:rsid w:val="003D6096"/>
    <w:rsid w:val="003F48A2"/>
    <w:rsid w:val="00420075"/>
    <w:rsid w:val="00421596"/>
    <w:rsid w:val="0045436E"/>
    <w:rsid w:val="00475C05"/>
    <w:rsid w:val="004A6C57"/>
    <w:rsid w:val="004B1236"/>
    <w:rsid w:val="004C1D26"/>
    <w:rsid w:val="005131B5"/>
    <w:rsid w:val="00516787"/>
    <w:rsid w:val="005302F2"/>
    <w:rsid w:val="00534C76"/>
    <w:rsid w:val="00585C8D"/>
    <w:rsid w:val="005919CD"/>
    <w:rsid w:val="005F4DBC"/>
    <w:rsid w:val="00626180"/>
    <w:rsid w:val="00684223"/>
    <w:rsid w:val="006952D6"/>
    <w:rsid w:val="006C109B"/>
    <w:rsid w:val="006C22CA"/>
    <w:rsid w:val="006C5A6F"/>
    <w:rsid w:val="007234F8"/>
    <w:rsid w:val="007430C0"/>
    <w:rsid w:val="007838EC"/>
    <w:rsid w:val="00791EC7"/>
    <w:rsid w:val="0079348C"/>
    <w:rsid w:val="007B69FC"/>
    <w:rsid w:val="007C631A"/>
    <w:rsid w:val="007E61B2"/>
    <w:rsid w:val="007F2907"/>
    <w:rsid w:val="00803436"/>
    <w:rsid w:val="0081110C"/>
    <w:rsid w:val="00873295"/>
    <w:rsid w:val="00877D71"/>
    <w:rsid w:val="00894C74"/>
    <w:rsid w:val="008B64E5"/>
    <w:rsid w:val="008C36EA"/>
    <w:rsid w:val="009011B8"/>
    <w:rsid w:val="00902035"/>
    <w:rsid w:val="009216CA"/>
    <w:rsid w:val="009479DE"/>
    <w:rsid w:val="0096096D"/>
    <w:rsid w:val="00963AAB"/>
    <w:rsid w:val="00983263"/>
    <w:rsid w:val="009C5A9C"/>
    <w:rsid w:val="009D37F6"/>
    <w:rsid w:val="009D6B07"/>
    <w:rsid w:val="009F482F"/>
    <w:rsid w:val="00A033A2"/>
    <w:rsid w:val="00A64B52"/>
    <w:rsid w:val="00A711DB"/>
    <w:rsid w:val="00AD4824"/>
    <w:rsid w:val="00AE77D2"/>
    <w:rsid w:val="00AF7BBC"/>
    <w:rsid w:val="00B41A53"/>
    <w:rsid w:val="00BA3847"/>
    <w:rsid w:val="00C16286"/>
    <w:rsid w:val="00C41196"/>
    <w:rsid w:val="00C62E7B"/>
    <w:rsid w:val="00C933BC"/>
    <w:rsid w:val="00C96827"/>
    <w:rsid w:val="00CB0BD7"/>
    <w:rsid w:val="00CC4245"/>
    <w:rsid w:val="00CD1496"/>
    <w:rsid w:val="00CD26D3"/>
    <w:rsid w:val="00CF1904"/>
    <w:rsid w:val="00CF5394"/>
    <w:rsid w:val="00D4485A"/>
    <w:rsid w:val="00D66957"/>
    <w:rsid w:val="00D72DA3"/>
    <w:rsid w:val="00D8363C"/>
    <w:rsid w:val="00DC685E"/>
    <w:rsid w:val="00DD48A0"/>
    <w:rsid w:val="00DE3E5D"/>
    <w:rsid w:val="00DF43E0"/>
    <w:rsid w:val="00E05A5C"/>
    <w:rsid w:val="00E22483"/>
    <w:rsid w:val="00E94056"/>
    <w:rsid w:val="00F10938"/>
    <w:rsid w:val="00F2243A"/>
    <w:rsid w:val="00F2371F"/>
    <w:rsid w:val="00FC6488"/>
    <w:rsid w:val="00FE0B1F"/>
    <w:rsid w:val="00FF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140B6"/>
  <w15:chartTrackingRefBased/>
  <w15:docId w15:val="{CFE0D454-757C-4437-8756-39A7FD65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6F"/>
    <w:pPr>
      <w:spacing w:line="360" w:lineRule="auto"/>
    </w:pPr>
    <w:rPr>
      <w:rFonts w:ascii="Arial" w:hAnsi="Arial"/>
      <w:sz w:val="24"/>
    </w:rPr>
  </w:style>
  <w:style w:type="paragraph" w:styleId="Heading1">
    <w:name w:val="heading 1"/>
    <w:basedOn w:val="Normal"/>
    <w:next w:val="Normal"/>
    <w:link w:val="Heading1Char"/>
    <w:uiPriority w:val="9"/>
    <w:qFormat/>
    <w:rsid w:val="007C631A"/>
    <w:pPr>
      <w:keepNext/>
      <w:keepLines/>
      <w:spacing w:before="240" w:after="120" w:line="240" w:lineRule="auto"/>
      <w:outlineLvl w:val="0"/>
    </w:pPr>
    <w:rPr>
      <w:rFonts w:eastAsiaTheme="majorEastAsia" w:cstheme="majorBidi"/>
      <w:b/>
      <w:color w:val="2F5496" w:themeColor="accent1" w:themeShade="BF"/>
      <w:sz w:val="30"/>
      <w:szCs w:val="32"/>
    </w:rPr>
  </w:style>
  <w:style w:type="paragraph" w:styleId="Heading2">
    <w:name w:val="heading 2"/>
    <w:basedOn w:val="Normal"/>
    <w:next w:val="Normal"/>
    <w:link w:val="Heading2Char"/>
    <w:uiPriority w:val="9"/>
    <w:unhideWhenUsed/>
    <w:qFormat/>
    <w:rsid w:val="006C5A6F"/>
    <w:pPr>
      <w:keepNext/>
      <w:keepLines/>
      <w:spacing w:before="360" w:after="240" w:line="240" w:lineRule="auto"/>
      <w:outlineLvl w:val="1"/>
    </w:pPr>
    <w:rPr>
      <w:rFonts w:eastAsiaTheme="majorEastAsia" w:cstheme="majorBidi"/>
      <w:color w:val="2F5496" w:themeColor="accent1" w:themeShade="BF"/>
      <w:sz w:val="28"/>
      <w:szCs w:val="26"/>
    </w:rPr>
  </w:style>
  <w:style w:type="paragraph" w:styleId="Heading3">
    <w:name w:val="heading 3"/>
    <w:aliases w:val="Normal bullets"/>
    <w:basedOn w:val="Normal"/>
    <w:next w:val="Normal"/>
    <w:link w:val="Heading3Char"/>
    <w:uiPriority w:val="9"/>
    <w:unhideWhenUsed/>
    <w:qFormat/>
    <w:rsid w:val="006C5A6F"/>
    <w:pPr>
      <w:numPr>
        <w:numId w:val="5"/>
      </w:numPr>
      <w:ind w:left="714" w:hanging="357"/>
      <w:outlineLvl w:val="2"/>
    </w:pPr>
    <w:rPr>
      <w:rFonts w:eastAsiaTheme="majorEastAsia" w:cstheme="majorBidi"/>
      <w:szCs w:val="24"/>
    </w:rPr>
  </w:style>
  <w:style w:type="paragraph" w:styleId="Heading4">
    <w:name w:val="heading 4"/>
    <w:aliases w:val="Subheading 3"/>
    <w:basedOn w:val="Normal"/>
    <w:next w:val="Normal"/>
    <w:link w:val="Heading4Char"/>
    <w:uiPriority w:val="9"/>
    <w:unhideWhenUsed/>
    <w:qFormat/>
    <w:rsid w:val="00363697"/>
    <w:pPr>
      <w:keepNext/>
      <w:keepLines/>
      <w:spacing w:before="80" w:after="12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C3"/>
  </w:style>
  <w:style w:type="paragraph" w:styleId="Footer">
    <w:name w:val="footer"/>
    <w:basedOn w:val="Normal"/>
    <w:link w:val="FooterChar"/>
    <w:uiPriority w:val="99"/>
    <w:unhideWhenUsed/>
    <w:rsid w:val="0016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C3"/>
  </w:style>
  <w:style w:type="paragraph" w:styleId="ListParagraph">
    <w:name w:val="List Paragraph"/>
    <w:basedOn w:val="Normal"/>
    <w:uiPriority w:val="34"/>
    <w:qFormat/>
    <w:rsid w:val="00AD4824"/>
    <w:pPr>
      <w:ind w:left="720"/>
      <w:contextualSpacing/>
    </w:pPr>
  </w:style>
  <w:style w:type="paragraph" w:styleId="CommentText">
    <w:name w:val="annotation text"/>
    <w:basedOn w:val="Normal"/>
    <w:link w:val="CommentTextChar"/>
    <w:uiPriority w:val="99"/>
    <w:semiHidden/>
    <w:unhideWhenUsed/>
    <w:rsid w:val="00791EC7"/>
    <w:pPr>
      <w:spacing w:line="240" w:lineRule="auto"/>
    </w:pPr>
    <w:rPr>
      <w:sz w:val="20"/>
      <w:szCs w:val="20"/>
    </w:rPr>
  </w:style>
  <w:style w:type="character" w:customStyle="1" w:styleId="CommentTextChar">
    <w:name w:val="Comment Text Char"/>
    <w:basedOn w:val="DefaultParagraphFont"/>
    <w:link w:val="CommentText"/>
    <w:uiPriority w:val="99"/>
    <w:semiHidden/>
    <w:rsid w:val="00791EC7"/>
    <w:rPr>
      <w:sz w:val="20"/>
      <w:szCs w:val="20"/>
    </w:rPr>
  </w:style>
  <w:style w:type="character" w:styleId="CommentReference">
    <w:name w:val="annotation reference"/>
    <w:basedOn w:val="DefaultParagraphFont"/>
    <w:uiPriority w:val="99"/>
    <w:semiHidden/>
    <w:unhideWhenUsed/>
    <w:rsid w:val="00791EC7"/>
    <w:rPr>
      <w:sz w:val="16"/>
      <w:szCs w:val="16"/>
    </w:rPr>
  </w:style>
  <w:style w:type="character" w:customStyle="1" w:styleId="Heading1Char">
    <w:name w:val="Heading 1 Char"/>
    <w:basedOn w:val="DefaultParagraphFont"/>
    <w:link w:val="Heading1"/>
    <w:uiPriority w:val="9"/>
    <w:rsid w:val="007C631A"/>
    <w:rPr>
      <w:rFonts w:ascii="Arial" w:eastAsiaTheme="majorEastAsia" w:hAnsi="Arial" w:cstheme="majorBidi"/>
      <w:b/>
      <w:color w:val="2F5496" w:themeColor="accent1" w:themeShade="BF"/>
      <w:sz w:val="30"/>
      <w:szCs w:val="32"/>
    </w:rPr>
  </w:style>
  <w:style w:type="character" w:customStyle="1" w:styleId="Heading2Char">
    <w:name w:val="Heading 2 Char"/>
    <w:basedOn w:val="DefaultParagraphFont"/>
    <w:link w:val="Heading2"/>
    <w:uiPriority w:val="9"/>
    <w:rsid w:val="006C5A6F"/>
    <w:rPr>
      <w:rFonts w:ascii="Arial" w:eastAsiaTheme="majorEastAsia" w:hAnsi="Arial" w:cstheme="majorBidi"/>
      <w:color w:val="2F5496" w:themeColor="accent1" w:themeShade="BF"/>
      <w:sz w:val="28"/>
      <w:szCs w:val="26"/>
    </w:rPr>
  </w:style>
  <w:style w:type="character" w:customStyle="1" w:styleId="Heading3Char">
    <w:name w:val="Heading 3 Char"/>
    <w:aliases w:val="Normal bullets Char"/>
    <w:basedOn w:val="DefaultParagraphFont"/>
    <w:link w:val="Heading3"/>
    <w:uiPriority w:val="9"/>
    <w:rsid w:val="006C5A6F"/>
    <w:rPr>
      <w:rFonts w:ascii="Arial" w:eastAsiaTheme="majorEastAsia" w:hAnsi="Arial" w:cstheme="majorBidi"/>
      <w:sz w:val="24"/>
      <w:szCs w:val="24"/>
    </w:rPr>
  </w:style>
  <w:style w:type="character" w:customStyle="1" w:styleId="Heading4Char">
    <w:name w:val="Heading 4 Char"/>
    <w:aliases w:val="Subheading 3 Char"/>
    <w:basedOn w:val="DefaultParagraphFont"/>
    <w:link w:val="Heading4"/>
    <w:uiPriority w:val="9"/>
    <w:rsid w:val="00363697"/>
    <w:rPr>
      <w:rFonts w:ascii="Arial" w:eastAsiaTheme="majorEastAsia" w:hAnsi="Arial" w:cstheme="majorBidi"/>
      <w:b/>
      <w:iCs/>
      <w:sz w:val="24"/>
    </w:rPr>
  </w:style>
  <w:style w:type="paragraph" w:styleId="CommentSubject">
    <w:name w:val="annotation subject"/>
    <w:basedOn w:val="CommentText"/>
    <w:next w:val="CommentText"/>
    <w:link w:val="CommentSubjectChar"/>
    <w:uiPriority w:val="99"/>
    <w:semiHidden/>
    <w:unhideWhenUsed/>
    <w:rsid w:val="007234F8"/>
    <w:rPr>
      <w:b/>
      <w:bCs/>
    </w:rPr>
  </w:style>
  <w:style w:type="character" w:customStyle="1" w:styleId="CommentSubjectChar">
    <w:name w:val="Comment Subject Char"/>
    <w:basedOn w:val="CommentTextChar"/>
    <w:link w:val="CommentSubject"/>
    <w:uiPriority w:val="99"/>
    <w:semiHidden/>
    <w:rsid w:val="007234F8"/>
    <w:rPr>
      <w:rFonts w:ascii="Arial" w:hAnsi="Arial"/>
      <w:b/>
      <w:bCs/>
      <w:sz w:val="20"/>
      <w:szCs w:val="20"/>
    </w:rPr>
  </w:style>
  <w:style w:type="table" w:styleId="TableGrid">
    <w:name w:val="Table Grid"/>
    <w:basedOn w:val="TableNormal"/>
    <w:uiPriority w:val="39"/>
    <w:rsid w:val="0072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6826">
      <w:bodyDiv w:val="1"/>
      <w:marLeft w:val="0"/>
      <w:marRight w:val="0"/>
      <w:marTop w:val="0"/>
      <w:marBottom w:val="0"/>
      <w:divBdr>
        <w:top w:val="none" w:sz="0" w:space="0" w:color="auto"/>
        <w:left w:val="none" w:sz="0" w:space="0" w:color="auto"/>
        <w:bottom w:val="none" w:sz="0" w:space="0" w:color="auto"/>
        <w:right w:val="none" w:sz="0" w:space="0" w:color="auto"/>
      </w:divBdr>
    </w:div>
    <w:div w:id="11221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A5FE356A5141B408463FC5324E39DB0" ma:contentTypeVersion="2" ma:contentTypeDescription="Create a new document." ma:contentTypeScope="" ma:versionID="c0dc1f4c1d213acf7763fd06e2e5ba83">
  <xsd:schema xmlns:xsd="http://www.w3.org/2001/XMLSchema" xmlns:xs="http://www.w3.org/2001/XMLSchema" xmlns:p="http://schemas.microsoft.com/office/2006/metadata/properties" targetNamespace="http://schemas.microsoft.com/office/2006/metadata/properties" ma:root="true" ma:fieldsID="8d25ffb5f152a076f6de8468bfd7e4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691f71b9-b64f-4844-8bf8-0e85b55a74e6"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9A5FE356A5141B408463FC5324E39DB0" ma:contentTypeVersion="2" ma:contentTypeDescription="Create a new document." ma:contentTypeScope="" ma:versionID="c0dc1f4c1d213acf7763fd06e2e5ba83">
  <xsd:schema xmlns:xsd="http://www.w3.org/2001/XMLSchema" xmlns:xs="http://www.w3.org/2001/XMLSchema" xmlns:p="http://schemas.microsoft.com/office/2006/metadata/properties" targetNamespace="http://schemas.microsoft.com/office/2006/metadata/properties" ma:root="true" ma:fieldsID="8d25ffb5f152a076f6de8468bfd7e4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1415B-961C-441B-83CD-A472E3BE9AD1}">
  <ds:schemaRefs>
    <ds:schemaRef ds:uri="Microsoft.SharePoint.Taxonomy.ContentTypeSync"/>
  </ds:schemaRefs>
</ds:datastoreItem>
</file>

<file path=customXml/itemProps2.xml><?xml version="1.0" encoding="utf-8"?>
<ds:datastoreItem xmlns:ds="http://schemas.openxmlformats.org/officeDocument/2006/customXml" ds:itemID="{28869E23-052D-4AAA-BD5D-043547113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C38E89-D05B-4B9D-A337-250B225A7994}">
  <ds:schemaRefs>
    <ds:schemaRef ds:uri="http://schemas.microsoft.com/sharepoint/v3/contenttype/forms"/>
  </ds:schemaRefs>
</ds:datastoreItem>
</file>

<file path=customXml/itemProps4.xml><?xml version="1.0" encoding="utf-8"?>
<ds:datastoreItem xmlns:ds="http://schemas.openxmlformats.org/officeDocument/2006/customXml" ds:itemID="{F8FEC5A2-2482-4EAD-9C4C-695B2FC4F419}">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9A77F2C-E108-4ABD-A5EC-52F6AC4356A2}">
  <ds:schemaRefs>
    <ds:schemaRef ds:uri="Microsoft.SharePoint.Taxonomy.ContentTypeSync"/>
  </ds:schemaRefs>
</ds:datastoreItem>
</file>

<file path=customXml/itemProps6.xml><?xml version="1.0" encoding="utf-8"?>
<ds:datastoreItem xmlns:ds="http://schemas.openxmlformats.org/officeDocument/2006/customXml" ds:itemID="{552C279D-1BC6-4546-BF6F-A7554CE8D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Kendall</dc:creator>
  <cp:keywords/>
  <dc:description/>
  <cp:lastModifiedBy>Cathy Heys</cp:lastModifiedBy>
  <cp:revision>9</cp:revision>
  <dcterms:created xsi:type="dcterms:W3CDTF">2022-05-31T16:01:00Z</dcterms:created>
  <dcterms:modified xsi:type="dcterms:W3CDTF">2022-06-01T08:44:00Z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0x0101009A5FE356A5141B408463FC5324E39DB0</vt:lpwstr>
  </property>
  <property fmtid="{D5CDD505-2E9C-101B-9397-08002B2CF9AE}" pid="3" name="IsMyDocuments">
    <vt:bool>true</vt:bool>
  </property>
  <property fmtid="{D5CDD505-2E9C-101B-9397-08002B2CF9AE}" pid="4" name="Project Management Document Type">
    <vt:lpwstr>71;#Communications|06ae5cc9-019a-432e-a542-a45d22ae9360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aff6d077-bc9a-45d4-afad-9b0b6af925c3</vt:lpwstr>
  </property>
  <property fmtid="{D5CDD505-2E9C-101B-9397-08002B2CF9AE}" pid="8" name="j5b1618db7f54834b043ba6986764825">
    <vt:lpwstr>Communications|06ae5cc9-019a-432e-a542-a45d22ae9360</vt:lpwstr>
  </property>
  <property fmtid="{D5CDD505-2E9C-101B-9397-08002B2CF9AE}" pid="9" name="Administration Document Type">
    <vt:lpwstr>35;#Briefing|19c9d4f4-dc26-4b82-bdb5-36879eae187a</vt:lpwstr>
  </property>
  <property fmtid="{D5CDD505-2E9C-101B-9397-08002B2CF9AE}" pid="10" name="ia40b914e86141268670d7c54bc5df15">
    <vt:lpwstr/>
  </property>
</Properties>
</file>